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56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57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58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Active Workspace Architecture</w:t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AWC MAIN COMMAND TO RUN AFTER MAKING CHANGES</w:t>
      </w:r>
    </w:p>
    <w:p>
      <w:pPr>
        <w:pStyle w:val="Normal"/>
        <w:rPr/>
      </w:pPr>
      <w:r>
        <w:rPr/>
        <w:drawing>
          <wp:inline distT="0" distB="0" distL="0" distR="0">
            <wp:extent cx="4572000" cy="275272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------------------------------------------------------------------------------------------------------------------------------------</w:t>
      </w:r>
    </w:p>
    <w:p>
      <w:pPr>
        <w:pStyle w:val="Normal"/>
        <w:rPr/>
      </w:pPr>
      <w:r>
        <w:rPr/>
        <w:t>DATE:05-04-23</w:t>
      </w:r>
    </w:p>
    <w:p>
      <w:pPr>
        <w:pStyle w:val="Normal"/>
        <w:rPr/>
      </w:pPr>
      <w:r>
        <w:rPr>
          <w:b/>
          <w:bCs/>
        </w:rPr>
        <w:t>TO PIN AN OBJECT TO HOME PAGE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30"/>
        </w:numPr>
        <w:rPr>
          <w:b w:val="false"/>
          <w:bCs w:val="false"/>
        </w:rPr>
      </w:pPr>
      <w:r>
        <w:rPr>
          <w:b w:val="false"/>
          <w:bCs w:val="false"/>
        </w:rPr>
        <w:t>Open the object in component view</w:t>
      </w:r>
    </w:p>
    <w:p>
      <w:pPr>
        <w:pStyle w:val="ListParagraph"/>
        <w:numPr>
          <w:ilvl w:val="0"/>
          <w:numId w:val="30"/>
        </w:numPr>
        <w:rPr>
          <w:b w:val="false"/>
          <w:bCs w:val="false"/>
        </w:rPr>
      </w:pPr>
      <w:r>
        <w:rPr>
          <w:b w:val="false"/>
          <w:bCs w:val="false"/>
        </w:rPr>
        <w:t>Go to manage</w:t>
      </w:r>
    </w:p>
    <w:p>
      <w:pPr>
        <w:pStyle w:val="ListParagraph"/>
        <w:numPr>
          <w:ilvl w:val="0"/>
          <w:numId w:val="30"/>
        </w:numPr>
        <w:rPr>
          <w:b w:val="false"/>
          <w:bCs w:val="false"/>
        </w:rPr>
      </w:pPr>
      <w:r>
        <w:rPr>
          <w:b w:val="false"/>
          <w:bCs w:val="false"/>
        </w:rPr>
        <w:t>At right side I.e., primary toolbar</w:t>
      </w:r>
      <w:r>
        <w:rPr>
          <w:b/>
          <w:bCs/>
        </w:rPr>
        <w:t xml:space="preserve">-&gt; </w:t>
      </w:r>
      <w:r>
        <w:rPr>
          <w:b w:val="false"/>
          <w:bCs w:val="false"/>
        </w:rPr>
        <w:t>manage-&gt;Select Pin to home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-------------------------------------------------------------------------------------------------------------------------------------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g">
            <w:drawing>
              <wp:inline distT="0" distB="0" distL="0" distR="0" wp14:anchorId="27372955">
                <wp:extent cx="4572000" cy="2571750"/>
                <wp:effectExtent l="19050" t="0" r="0" b="0"/>
                <wp:docPr id="3" name="Group 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571840"/>
                          <a:chOff x="0" y="0"/>
                          <a:chExt cx="4572000" cy="2571840"/>
                        </a:xfrm>
                      </wpg:grpSpPr>
                      <pic:pic xmlns:pic="http://schemas.openxmlformats.org/drawingml/2006/picture">
                        <pic:nvPicPr>
                          <pic:cNvPr id="4" name="Picture 1" descr="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4572000" cy="2571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alt="Group 7" style="position:absolute;margin-left:0pt;margin-top:-202.55pt;width:360pt;height:202.5pt" coordorigin="0,-4051" coordsize="7200,4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1" stroked="f" o:allowincell="f" style="position:absolute;left:0;top:-4051;width:7199;height:4049;mso-wrap-style:none;v-text-anchor:middle;mso-position-vertical:top" type="_x0000_t75">
                  <v:imagedata r:id="rId5" o:detectmouseclick="t"/>
                  <v:stroke color="#3465a4" joinstyle="round" endcap="flat"/>
                  <w10:wrap type="square"/>
                </v:shape>
              </v:group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9"/>
        </w:numPr>
        <w:rPr/>
      </w:pPr>
      <w:r>
        <w:rPr/>
        <w:t>Global navigator</w:t>
      </w:r>
    </w:p>
    <w:p>
      <w:pPr>
        <w:pStyle w:val="ListParagraph"/>
        <w:numPr>
          <w:ilvl w:val="0"/>
          <w:numId w:val="29"/>
        </w:numPr>
        <w:rPr/>
      </w:pPr>
      <w:r>
        <w:rPr/>
        <w:t>Header</w:t>
      </w:r>
    </w:p>
    <w:p>
      <w:pPr>
        <w:pStyle w:val="ListParagraph"/>
        <w:numPr>
          <w:ilvl w:val="0"/>
          <w:numId w:val="29"/>
        </w:numPr>
        <w:rPr/>
      </w:pPr>
      <w:r>
        <w:rPr/>
        <w:t>Primary toolbar</w:t>
      </w:r>
    </w:p>
    <w:p>
      <w:pPr>
        <w:pStyle w:val="ListParagraph"/>
        <w:numPr>
          <w:ilvl w:val="0"/>
          <w:numId w:val="29"/>
        </w:numPr>
        <w:rPr/>
      </w:pPr>
      <w:r>
        <w:rPr/>
        <w:t>Bread crumb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DEVELOPMENT SCRIPTS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36"/>
          <w:szCs w:val="36"/>
        </w:rPr>
      </w:pPr>
      <w:r>
        <w:rPr>
          <w:b/>
          <w:bCs/>
          <w:sz w:val="32"/>
          <w:szCs w:val="32"/>
        </w:rPr>
        <w:t>CHANGING BACKGROUND IMAGE AND SETTING LOGO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8"/>
        </w:numPr>
        <w:rPr>
          <w:b w:val="false"/>
          <w:bCs w:val="false"/>
        </w:rPr>
      </w:pPr>
      <w:r>
        <w:rPr>
          <w:b w:val="false"/>
          <w:bCs w:val="false"/>
        </w:rPr>
        <w:t>Copy the logo and background pics with the path specified in above image.</w:t>
      </w:r>
    </w:p>
    <w:p>
      <w:pPr>
        <w:pStyle w:val="ListParagraph"/>
        <w:numPr>
          <w:ilvl w:val="0"/>
          <w:numId w:val="28"/>
        </w:numPr>
        <w:rPr>
          <w:b w:val="false"/>
          <w:bCs w:val="false"/>
        </w:rPr>
      </w:pPr>
      <w:r>
        <w:rPr>
          <w:b w:val="false"/>
          <w:bCs w:val="false"/>
        </w:rPr>
        <w:t>Logo pixels should be (width=360, Height=152) and it should be in</w:t>
      </w:r>
      <w:r>
        <w:rPr>
          <w:b/>
          <w:bCs/>
        </w:rPr>
        <w:t xml:space="preserve"> jpg</w:t>
      </w:r>
      <w:r>
        <w:rPr>
          <w:b w:val="false"/>
          <w:bCs w:val="false"/>
        </w:rPr>
        <w:t xml:space="preserve"> format.</w:t>
      </w:r>
    </w:p>
    <w:p>
      <w:pPr>
        <w:pStyle w:val="ListParagraph"/>
        <w:numPr>
          <w:ilvl w:val="0"/>
          <w:numId w:val="28"/>
        </w:numPr>
        <w:rPr>
          <w:b w:val="false"/>
          <w:bCs w:val="false"/>
        </w:rPr>
      </w:pPr>
      <w:r>
        <w:rPr>
          <w:b w:val="false"/>
          <w:bCs w:val="false"/>
        </w:rPr>
        <w:t>Background image pixels should be (width=1920, Height=1080) and it should be in</w:t>
      </w:r>
      <w:r>
        <w:rPr>
          <w:b/>
          <w:bCs/>
        </w:rPr>
        <w:t xml:space="preserve"> jpg</w:t>
      </w:r>
      <w:r>
        <w:rPr>
          <w:b w:val="false"/>
          <w:bCs w:val="false"/>
        </w:rPr>
        <w:t xml:space="preserve"> format.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},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IN THE GIVEN PATH : /home/admin/TC/TC_ROOT/aws2/stage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/>
          <w:bCs/>
          <w:color w:val="000000" w:themeColor="text1" w:themeShade="ff" w:themeTint="ff"/>
          <w:sz w:val="21"/>
          <w:szCs w:val="21"/>
          <w:lang w:val="en-US"/>
        </w:rPr>
        <w:t>MAKE CHANGES TO THE BELOW CODE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"solutionDef": {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"solutionId": "TcAW",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"solutionName": "MY Active Workspace",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"solutionVersion": "5.2",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"browserTitle": "Teamcenter AWC",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"brandName": "TEAMCENTER",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"companyName": "Intelizign Lifecycle Services Pvt Ltd",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"copyrightText": "Copyright © 2023 Intelizign",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"solutionWar": "awc",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"workspaces": [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/>
          <w:bCs/>
          <w:color w:val="000000" w:themeColor="text1" w:themeShade="ff" w:themeTint="ff"/>
          <w:sz w:val="21"/>
          <w:szCs w:val="21"/>
          <w:lang w:val="en-US"/>
        </w:rPr>
        <w:t>RUN THE BELOW COMMAND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(I used VS code in linux, I directly opened the stage folder and in the below console I run the command )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  <w:t>[admin@centos stage]$ ./awbuild.sh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Then you can reload your AWC, there you can see the changes.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52"/>
          <w:szCs w:val="52"/>
          <w:lang w:val="en-US"/>
        </w:rPr>
      </w:pPr>
      <w:r>
        <w:rPr>
          <w:rFonts w:eastAsia="Calibri" w:cs="Calibri"/>
          <w:b/>
          <w:bCs/>
          <w:color w:val="000000" w:themeColor="text1" w:themeShade="ff" w:themeTint="ff"/>
          <w:sz w:val="52"/>
          <w:szCs w:val="52"/>
          <w:lang w:val="en-US"/>
        </w:rPr>
        <w:t>CHANGING THEME IN AWC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IN THE GIVEN PATH : /home/admin/TC/TC_ROOT/aws2/stage</w:t>
      </w:r>
    </w:p>
    <w:p>
      <w:pPr>
        <w:pStyle w:val="Normal"/>
        <w:spacing w:lineRule="exact" w:line="285"/>
        <w:rPr>
          <w:rFonts w:ascii="Calibri" w:hAnsi="Calibri" w:eastAsia="Calibri" w:cs="Calibri"/>
          <w:b/>
          <w:bCs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/>
          <w:bCs/>
          <w:color w:val="000000" w:themeColor="text1" w:themeShade="ff" w:themeTint="ff"/>
          <w:sz w:val="21"/>
          <w:szCs w:val="21"/>
          <w:lang w:val="en-US"/>
        </w:rPr>
        <w:t>Run below command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  <w:t>[admin@centos stage]$ npm run generateModule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  <w:t>Enter type to generate: theme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  <w:t>Theme name: LightGreen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  <w:t>Color: #808000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  <w:t>[admin@centos stage]$ ./awbuild.sh</w:t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highlight w:val="yellow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/>
          <w:bCs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/>
          <w:bCs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spacing w:lineRule="exact" w:line="285"/>
        <w:rPr>
          <w:rFonts w:ascii="Calibri" w:hAnsi="Calibri"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alibri" w:cs="Calibri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CREATING COMMAND</w:t>
      </w:r>
    </w:p>
    <w:p>
      <w:pPr>
        <w:pStyle w:val="Normal"/>
        <w:rPr>
          <w:b/>
          <w:bCs/>
        </w:rPr>
      </w:pPr>
      <w:r>
        <w:rPr>
          <w:b w:val="false"/>
          <w:bCs w:val="false"/>
        </w:rPr>
        <w:t xml:space="preserve">First run the command in 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[admin@centos stage]$ npm run generateModule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Enter type to generate: module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Module name: AWCTraining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[admin@centos stage]$ npm run generateModule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Enter type to generate: command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Command name: newcommand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Icon name: cmdUpArrow</w:t>
      </w:r>
    </w:p>
    <w:p>
      <w:pPr>
        <w:pStyle w:val="Normal"/>
        <w:rPr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t>Placement name: aw_rightWall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Placements will be 3 types:</w:t>
      </w:r>
    </w:p>
    <w:p>
      <w:pPr>
        <w:pStyle w:val="ListParagraph"/>
        <w:numPr>
          <w:ilvl w:val="0"/>
          <w:numId w:val="27"/>
        </w:numPr>
        <w:rPr>
          <w:b w:val="false"/>
          <w:bCs w:val="false"/>
        </w:rPr>
      </w:pPr>
      <w:r>
        <w:rPr>
          <w:b w:val="false"/>
          <w:bCs w:val="false"/>
        </w:rPr>
        <w:t>aw_globalToolbar</w:t>
      </w:r>
    </w:p>
    <w:p>
      <w:pPr>
        <w:pStyle w:val="ListParagraph"/>
        <w:numPr>
          <w:ilvl w:val="0"/>
          <w:numId w:val="27"/>
        </w:numPr>
        <w:rPr>
          <w:b w:val="false"/>
          <w:bCs w:val="false"/>
        </w:rPr>
      </w:pPr>
      <w:r>
        <w:rPr>
          <w:b w:val="false"/>
          <w:bCs w:val="false"/>
        </w:rPr>
        <w:t>aw_rightWall</w:t>
      </w:r>
    </w:p>
    <w:p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aw_contextMenu2</w:t>
      </w:r>
    </w:p>
    <w:p>
      <w:pPr>
        <w:pStyle w:val="Normal"/>
        <w:rPr>
          <w:highlight w:val="yellow"/>
          <w:lang w:val="en-US"/>
        </w:rPr>
      </w:pPr>
      <w:r>
        <w:rPr>
          <w:highlight w:val="yellow"/>
          <w:lang w:val="en-US"/>
        </w:rPr>
        <w:t>[admin@centos stage]$ ./awbuild.sh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>Refresh AWC Window OR Login Again.</w:t>
      </w:r>
    </w:p>
    <w:p>
      <w:pPr>
        <w:pStyle w:val="Normal"/>
        <w:rPr>
          <w:b/>
          <w:bCs/>
          <w:lang w:val="en-US"/>
        </w:rPr>
      </w:pPr>
      <w:r>
        <w:rPr>
          <w:b w:val="false"/>
          <w:bCs w:val="false"/>
          <w:lang w:val="en-US"/>
        </w:rPr>
        <w:t>Check the Icon of your new command in the placement you mentioned.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CREATING TILE IN HOME FOLDER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 xml:space="preserve">First in General search , Search for </w:t>
      </w:r>
      <w:r>
        <w:rPr>
          <w:b/>
          <w:bCs/>
        </w:rPr>
        <w:t xml:space="preserve">tile Template </w:t>
      </w:r>
      <w:r>
        <w:rPr>
          <w:b w:val="false"/>
          <w:bCs w:val="false"/>
        </w:rPr>
        <w:t>type</w:t>
      </w:r>
      <w:r>
        <w:rPr>
          <w:b/>
          <w:bCs/>
        </w:rPr>
        <w:t>.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Copy “Awp0HomeFolderCreateTemplate”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Click on newStuff (where you want  to create )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Go to file –&gt; New -&gt; Other -&gt; Tile -&gt;Next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In tile template paste the copied template.Give the necessary filelds “Action parameters” in Specific format.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Click finish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Copy that tile.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 xml:space="preserve">After that goto General search , Search for </w:t>
      </w:r>
      <w:r>
        <w:rPr>
          <w:b/>
          <w:bCs/>
        </w:rPr>
        <w:t>tile</w:t>
      </w:r>
      <w:r>
        <w:rPr>
          <w:b w:val="false"/>
          <w:bCs w:val="false"/>
        </w:rPr>
        <w:t xml:space="preserve"> </w:t>
      </w:r>
      <w:r>
        <w:rPr>
          <w:b/>
          <w:bCs/>
        </w:rPr>
        <w:t xml:space="preserve">collection </w:t>
      </w:r>
      <w:r>
        <w:rPr>
          <w:b w:val="false"/>
          <w:bCs w:val="false"/>
        </w:rPr>
        <w:t>type</w:t>
      </w:r>
      <w:r>
        <w:rPr>
          <w:b/>
          <w:bCs/>
        </w:rPr>
        <w:t>.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Select the workspace you want and paste it.</w:t>
      </w:r>
    </w:p>
    <w:p>
      <w:pPr>
        <w:pStyle w:val="ListParagraph"/>
        <w:numPr>
          <w:ilvl w:val="0"/>
          <w:numId w:val="26"/>
        </w:numPr>
        <w:rPr>
          <w:b w:val="false"/>
          <w:bCs w:val="false"/>
        </w:rPr>
      </w:pPr>
      <w:r>
        <w:rPr>
          <w:b w:val="false"/>
          <w:bCs w:val="false"/>
        </w:rPr>
        <w:t>Now you can see that tile in AWC.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HIDING/UNHIDING ADVANCED SEARCH OPTION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2"/>
          <w:szCs w:val="22"/>
          <w:lang w:val="en-US"/>
        </w:rPr>
      </w:pPr>
      <w:r>
        <w:rPr>
          <w:b w:val="false"/>
          <w:bCs w:val="false"/>
        </w:rPr>
        <w:t>To hide the Advanced Search option in AWC we must set the preference “</w:t>
      </w:r>
      <w:r>
        <w:rPr>
          <w:rFonts w:eastAsia="Calibri" w:cs="Calibri"/>
          <w:b/>
          <w:bCs/>
          <w:sz w:val="22"/>
          <w:szCs w:val="22"/>
          <w:lang w:val="en-US"/>
        </w:rPr>
        <w:t>AW_Advanced_Search_Visibility</w:t>
      </w:r>
      <w:r>
        <w:rPr>
          <w:rFonts w:eastAsia="Calibri" w:cs="Calibri"/>
          <w:sz w:val="22"/>
          <w:szCs w:val="22"/>
          <w:lang w:val="en-US"/>
        </w:rPr>
        <w:t xml:space="preserve">” to </w:t>
      </w:r>
      <w:r>
        <w:rPr>
          <w:rFonts w:eastAsia="Calibri" w:cs="Calibri"/>
          <w:b/>
          <w:bCs/>
          <w:sz w:val="22"/>
          <w:szCs w:val="22"/>
          <w:lang w:val="en-US"/>
        </w:rPr>
        <w:t>false</w:t>
      </w:r>
      <w:r>
        <w:rPr>
          <w:rFonts w:eastAsia="Calibri" w:cs="Calibri"/>
          <w:sz w:val="22"/>
          <w:szCs w:val="22"/>
          <w:lang w:val="en-US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4572000" cy="2857500"/>
            <wp:effectExtent l="0" t="0" r="0" b="0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2"/>
          <w:szCs w:val="22"/>
          <w:lang w:val="en-US"/>
        </w:rPr>
      </w:pPr>
      <w:r>
        <w:rPr>
          <w:b w:val="false"/>
          <w:bCs w:val="false"/>
        </w:rPr>
        <w:t>To unhide the Advanced Search option in AWC we must set the preference “</w:t>
      </w:r>
      <w:r>
        <w:rPr>
          <w:rFonts w:eastAsia="Calibri" w:cs="Calibri"/>
          <w:b/>
          <w:bCs/>
          <w:sz w:val="22"/>
          <w:szCs w:val="22"/>
          <w:lang w:val="en-US"/>
        </w:rPr>
        <w:t>AW_Advanced_Search_Visibility</w:t>
      </w:r>
      <w:r>
        <w:rPr>
          <w:rFonts w:eastAsia="Calibri" w:cs="Calibri"/>
          <w:sz w:val="22"/>
          <w:szCs w:val="22"/>
          <w:lang w:val="en-US"/>
        </w:rPr>
        <w:t>” to</w:t>
      </w:r>
      <w:r>
        <w:rPr>
          <w:rFonts w:eastAsia="Calibri" w:cs="Calibri"/>
          <w:b/>
          <w:bCs/>
          <w:sz w:val="22"/>
          <w:szCs w:val="22"/>
          <w:lang w:val="en-US"/>
        </w:rPr>
        <w:t xml:space="preserve"> true</w:t>
      </w:r>
      <w:r>
        <w:rPr>
          <w:rFonts w:eastAsia="Calibri" w:cs="Calibri"/>
          <w:sz w:val="22"/>
          <w:szCs w:val="22"/>
          <w:lang w:val="en-US"/>
        </w:rPr>
        <w:t>.</w:t>
      </w:r>
    </w:p>
    <w:p>
      <w:pPr>
        <w:pStyle w:val="Normal"/>
        <w:rPr>
          <w:rFonts w:ascii="Calibri" w:hAnsi="Calibri" w:eastAsia="Calibri" w:cs="Calibri"/>
          <w:sz w:val="44"/>
          <w:szCs w:val="44"/>
          <w:lang w:val="en-US"/>
        </w:rPr>
      </w:pPr>
      <w:r>
        <w:rPr>
          <w:rFonts w:eastAsia="Calibri" w:cs="Calibri"/>
          <w:b/>
          <w:bCs/>
          <w:sz w:val="44"/>
          <w:szCs w:val="44"/>
          <w:lang w:val="en-US"/>
        </w:rPr>
        <w:t>CREATING CUSTOM WORKSPACE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 w:val="false"/>
          <w:bCs w:val="false"/>
          <w:sz w:val="22"/>
          <w:szCs w:val="22"/>
          <w:lang w:val="en-US"/>
        </w:rPr>
        <w:t>GOTO</w:t>
      </w:r>
      <w:r>
        <w:rPr>
          <w:rFonts w:eastAsia="Calibri" w:cs="Calibri"/>
          <w:b/>
          <w:bCs/>
          <w:sz w:val="22"/>
          <w:szCs w:val="22"/>
          <w:lang w:val="en-US"/>
        </w:rPr>
        <w:t xml:space="preserve">   /home/admin/TC/TC_ROOT/aws2/stage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Run the command “npm run generateModule”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Enter type to generate: workspace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ID: MyWorkspace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Workspace name: NewWorkspace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Type: Inclusive</w:t>
      </w:r>
    </w:p>
    <w:p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Default page: showHome</w:t>
      </w:r>
    </w:p>
    <w:p>
      <w:pPr>
        <w:pStyle w:val="Normal"/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After that run the utility in below image</w:t>
      </w:r>
    </w:p>
    <w:p>
      <w:pPr>
        <w:pStyle w:val="ListParagraph"/>
        <w:numPr>
          <w:ilvl w:val="0"/>
          <w:numId w:val="21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Created one xml file(export)</w:t>
      </w:r>
    </w:p>
    <w:p>
      <w:pPr>
        <w:pStyle w:val="ListParagraph"/>
        <w:numPr>
          <w:ilvl w:val="0"/>
          <w:numId w:val="21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Make changes to the xml file which is exported I.e., add your workspace.</w:t>
      </w:r>
    </w:p>
    <w:p>
      <w:pPr>
        <w:pStyle w:val="Normal"/>
        <w:rPr/>
      </w:pPr>
      <w:r>
        <w:rPr/>
        <w:drawing>
          <wp:inline distT="0" distB="0" distL="0" distR="0">
            <wp:extent cx="4572000" cy="2828925"/>
            <wp:effectExtent l="0" t="0" r="0" b="0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 w:val="false"/>
          <w:bCs w:val="false"/>
          <w:sz w:val="22"/>
          <w:szCs w:val="22"/>
          <w:lang w:val="en-US"/>
        </w:rPr>
        <w:t>GOTO</w:t>
      </w:r>
      <w:r>
        <w:rPr>
          <w:rFonts w:eastAsia="Calibri" w:cs="Calibri"/>
          <w:b/>
          <w:bCs/>
          <w:sz w:val="22"/>
          <w:szCs w:val="22"/>
          <w:lang w:val="en-US"/>
        </w:rPr>
        <w:t xml:space="preserve">   /home/admin/TC/TC_ROOT/aws2/stage</w:t>
      </w:r>
    </w:p>
    <w:p>
      <w:pPr>
        <w:pStyle w:val="ListParagraph"/>
        <w:numPr>
          <w:ilvl w:val="0"/>
          <w:numId w:val="22"/>
        </w:numPr>
        <w:rPr/>
      </w:pPr>
      <w:r>
        <w:rPr/>
        <w:t>Run “[</w:t>
      </w:r>
      <w:r>
        <w:rPr>
          <w:highlight w:val="yellow"/>
        </w:rPr>
        <w:t>admin@centos stage]$ ./awbuild.sh”</w:t>
      </w:r>
    </w:p>
    <w:p>
      <w:pPr>
        <w:pStyle w:val="ListParagraph"/>
        <w:numPr>
          <w:ilvl w:val="0"/>
          <w:numId w:val="22"/>
        </w:numPr>
        <w:rPr/>
      </w:pPr>
      <w:r>
        <w:rPr/>
        <w:t>Check the changes in AWC by refreshing. Whether custom workspace is added or not.</w:t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OVERLAY ICON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0"/>
        </w:numPr>
        <w:rPr>
          <w:b w:val="false"/>
          <w:bCs w:val="false"/>
        </w:rPr>
      </w:pPr>
      <w:r>
        <w:rPr>
          <w:b/>
          <w:bCs/>
        </w:rPr>
        <w:t>First create a .json file in D:\SOFT\TEAMCENTER\TC_ROOT\aws2\stage\src\AWCTraining(under your module)</w:t>
      </w:r>
      <w:r>
        <w:rPr>
          <w:b w:val="false"/>
          <w:bCs w:val="false"/>
        </w:rPr>
        <w:t>.</w:t>
      </w:r>
    </w:p>
    <w:p>
      <w:pPr>
        <w:pStyle w:val="ListParagraph"/>
        <w:numPr>
          <w:ilvl w:val="0"/>
          <w:numId w:val="20"/>
        </w:numPr>
        <w:rPr>
          <w:b w:val="false"/>
          <w:bCs w:val="false"/>
        </w:rPr>
      </w:pPr>
      <w:r>
        <w:rPr>
          <w:b w:val="false"/>
          <w:bCs w:val="false"/>
        </w:rPr>
        <w:t>Then convert your image into .svg.</w:t>
      </w:r>
    </w:p>
    <w:p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 w:val="false"/>
          <w:bCs w:val="false"/>
        </w:rPr>
        <w:t>After that paste that image here path=</w:t>
      </w:r>
      <w:r>
        <w:rPr>
          <w:b/>
          <w:bCs/>
        </w:rPr>
        <w:t xml:space="preserve"> D:\SOFT\TEAMCENTER\TC_ROOT\aws2\stage\src\image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0"/>
        </w:numPr>
        <w:rPr>
          <w:b w:val="false"/>
          <w:bCs w:val="false"/>
        </w:rPr>
      </w:pPr>
      <w:r>
        <w:rPr>
          <w:b w:val="false"/>
          <w:bCs w:val="false"/>
        </w:rPr>
        <w:t>Then open .json file you created and paste the below code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[{</w:t>
      </w:r>
    </w:p>
    <w:p>
      <w:pPr>
        <w:pStyle w:val="Normal"/>
        <w:rPr/>
      </w:pPr>
      <w:r>
        <w:rPr>
          <w:b w:val="false"/>
          <w:bCs w:val="false"/>
        </w:rPr>
        <w:t>"type": {</w:t>
      </w:r>
    </w:p>
    <w:p>
      <w:pPr>
        <w:pStyle w:val="Normal"/>
        <w:rPr/>
      </w:pPr>
      <w:r>
        <w:rPr>
          <w:b w:val="false"/>
          <w:bCs w:val="false"/>
        </w:rPr>
        <w:t>"names": [</w:t>
      </w:r>
    </w:p>
    <w:p>
      <w:pPr>
        <w:pStyle w:val="Normal"/>
        <w:rPr/>
      </w:pPr>
      <w:r>
        <w:rPr>
          <w:b w:val="false"/>
          <w:bCs w:val="false"/>
        </w:rPr>
        <w:t>"A2ObjectRevision"</w:t>
      </w:r>
    </w:p>
    <w:p>
      <w:pPr>
        <w:pStyle w:val="Normal"/>
        <w:rPr/>
      </w:pPr>
      <w:r>
        <w:rPr>
          <w:b w:val="false"/>
          <w:bCs w:val="false"/>
        </w:rPr>
        <w:t>],</w:t>
      </w:r>
    </w:p>
    <w:p>
      <w:pPr>
        <w:pStyle w:val="Normal"/>
        <w:rPr/>
      </w:pPr>
      <w:r>
        <w:rPr>
          <w:b w:val="false"/>
          <w:bCs w:val="false"/>
        </w:rPr>
        <w:t>"prop": {</w:t>
      </w:r>
    </w:p>
    <w:p>
      <w:pPr>
        <w:pStyle w:val="Normal"/>
        <w:rPr/>
      </w:pPr>
      <w:r>
        <w:rPr>
          <w:b w:val="false"/>
          <w:bCs w:val="false"/>
        </w:rPr>
        <w:t>"names": [</w:t>
      </w:r>
    </w:p>
    <w:p>
      <w:pPr>
        <w:pStyle w:val="Normal"/>
        <w:rPr/>
      </w:pPr>
      <w:r>
        <w:rPr>
          <w:b w:val="false"/>
          <w:bCs w:val="false"/>
        </w:rPr>
        <w:t>"object_desc"</w:t>
      </w:r>
    </w:p>
    <w:p>
      <w:pPr>
        <w:pStyle w:val="Normal"/>
        <w:rPr/>
      </w:pPr>
      <w:r>
        <w:rPr>
          <w:b w:val="false"/>
          <w:bCs w:val="false"/>
        </w:rPr>
        <w:t>],</w:t>
      </w:r>
    </w:p>
    <w:p>
      <w:pPr>
        <w:pStyle w:val="Normal"/>
        <w:rPr/>
      </w:pPr>
      <w:r>
        <w:rPr>
          <w:b w:val="false"/>
          <w:bCs w:val="false"/>
        </w:rPr>
        <w:t>"iconFileName": "A4ObjectOut",</w:t>
      </w:r>
    </w:p>
    <w:p>
      <w:pPr>
        <w:pStyle w:val="Normal"/>
        <w:rPr/>
      </w:pPr>
      <w:r>
        <w:rPr>
          <w:b w:val="false"/>
          <w:bCs w:val="false"/>
        </w:rPr>
        <w:t>"conditions": {</w:t>
      </w:r>
    </w:p>
    <w:p>
      <w:pPr>
        <w:pStyle w:val="Normal"/>
        <w:rPr/>
      </w:pPr>
      <w:r>
        <w:rPr>
          <w:b w:val="false"/>
          <w:bCs w:val="false"/>
        </w:rPr>
        <w:t>"object_desc": {</w:t>
      </w:r>
    </w:p>
    <w:p>
      <w:pPr>
        <w:pStyle w:val="Normal"/>
        <w:rPr/>
      </w:pPr>
      <w:r>
        <w:rPr>
          <w:b w:val="false"/>
          <w:bCs w:val="false"/>
        </w:rPr>
        <w:t>"$ne": " "</w:t>
      </w:r>
    </w:p>
    <w:p>
      <w:pPr>
        <w:pStyle w:val="Normal"/>
        <w:rPr/>
      </w:pPr>
      <w:r>
        <w:rPr>
          <w:b w:val="false"/>
          <w:bCs w:val="false"/>
        </w:rPr>
        <w:t>}</w:t>
      </w:r>
    </w:p>
    <w:p>
      <w:pPr>
        <w:pStyle w:val="Normal"/>
        <w:rPr/>
      </w:pPr>
      <w:r>
        <w:rPr>
          <w:b w:val="false"/>
          <w:bCs w:val="false"/>
        </w:rPr>
        <w:t>}</w:t>
      </w:r>
    </w:p>
    <w:p>
      <w:pPr>
        <w:pStyle w:val="Normal"/>
        <w:rPr/>
      </w:pPr>
      <w:r>
        <w:rPr>
          <w:b w:val="false"/>
          <w:bCs w:val="false"/>
        </w:rPr>
        <w:t>}</w:t>
      </w:r>
    </w:p>
    <w:p>
      <w:pPr>
        <w:pStyle w:val="Normal"/>
        <w:rPr/>
      </w:pPr>
      <w:r>
        <w:rPr>
          <w:b w:val="false"/>
          <w:bCs w:val="false"/>
        </w:rPr>
        <w:t>}</w:t>
      </w:r>
    </w:p>
    <w:p>
      <w:pPr>
        <w:pStyle w:val="Normal"/>
        <w:rPr/>
      </w:pPr>
      <w:r>
        <w:rPr>
          <w:b w:val="false"/>
          <w:bCs w:val="false"/>
        </w:rPr>
        <w:t>}]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ListParagraph"/>
        <w:numPr>
          <w:ilvl w:val="0"/>
          <w:numId w:val="19"/>
        </w:numPr>
        <w:rPr>
          <w:b w:val="false"/>
          <w:bCs w:val="false"/>
        </w:rPr>
      </w:pPr>
      <w:r>
        <w:rPr>
          <w:b w:val="false"/>
          <w:bCs w:val="false"/>
        </w:rPr>
        <w:t>Change name, icon file name, condition.</w:t>
      </w:r>
    </w:p>
    <w:p>
      <w:pPr>
        <w:pStyle w:val="ListParagraph"/>
        <w:numPr>
          <w:ilvl w:val="0"/>
          <w:numId w:val="19"/>
        </w:numPr>
        <w:rPr>
          <w:b w:val="false"/>
          <w:bCs w:val="false"/>
        </w:rPr>
      </w:pPr>
      <w:r>
        <w:rPr>
          <w:b w:val="false"/>
          <w:bCs w:val="false"/>
        </w:rPr>
        <w:t xml:space="preserve">Then run </w:t>
      </w:r>
      <w:r>
        <w:rPr>
          <w:b/>
          <w:bCs/>
        </w:rPr>
        <w:t>awbuild.cmd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ListParagraph"/>
        <w:numPr>
          <w:ilvl w:val="0"/>
          <w:numId w:val="19"/>
        </w:numPr>
        <w:rPr>
          <w:rFonts w:ascii="Calibri" w:hAnsi="Calibri" w:eastAsia="Calibri" w:cs="Calibri"/>
          <w:b/>
          <w:bCs/>
          <w:sz w:val="36"/>
          <w:szCs w:val="36"/>
          <w:lang w:val="en-US"/>
        </w:rPr>
      </w:pPr>
      <w:r>
        <w:rPr>
          <w:rFonts w:eastAsia="Calibri" w:cs="Calibri"/>
          <w:b/>
          <w:bCs/>
          <w:sz w:val="36"/>
          <w:szCs w:val="36"/>
          <w:lang w:val="en-US"/>
        </w:rPr>
        <w:t>TASK:Change the icon for any of the LOV property as well, icons should change for different LOV values</w:t>
      </w:r>
    </w:p>
    <w:p>
      <w:pPr>
        <w:pStyle w:val="Normal"/>
        <w:rPr>
          <w:rFonts w:ascii="Calibri" w:hAnsi="Calibri" w:eastAsia="Calibri" w:cs="Calibri"/>
          <w:b/>
          <w:bCs/>
          <w:sz w:val="24"/>
          <w:szCs w:val="24"/>
          <w:lang w:val="en-US"/>
        </w:rPr>
      </w:pPr>
      <w:r>
        <w:rPr>
          <w:rFonts w:eastAsia="Calibri" w:cs="Calibri"/>
          <w:b/>
          <w:bCs/>
          <w:sz w:val="24"/>
          <w:szCs w:val="24"/>
          <w:lang w:val="en-US"/>
        </w:rPr>
      </w:r>
    </w:p>
    <w:p>
      <w:pPr>
        <w:pStyle w:val="Normal"/>
        <w:rPr>
          <w:rFonts w:ascii="Calibri" w:hAnsi="Calibri" w:eastAsia="Calibri" w:cs="Calibri"/>
          <w:b/>
          <w:bCs/>
          <w:sz w:val="24"/>
          <w:szCs w:val="24"/>
          <w:lang w:val="en-US"/>
        </w:rPr>
      </w:pPr>
      <w:r>
        <w:rPr>
          <w:rFonts w:eastAsia="Calibri" w:cs="Calibri"/>
          <w:b/>
          <w:bCs/>
          <w:sz w:val="24"/>
          <w:szCs w:val="24"/>
          <w:lang w:val="en-US"/>
        </w:rPr>
        <w:t>Write the code in .json file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"type":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"A2ObjectRevision"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"prop":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"a2Color"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"iconFileName": "Yellow",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"conditions":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"a2Color":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"$eq": "Yellow"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"type":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"A2ObjectRevision"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"prop":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"a2Color"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"iconFileName": "Red",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"conditions":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"a2Color":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"$eq": "Red"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"type":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"A2ObjectRevision"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"prop":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"a2Color"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"iconFileName": "Blue",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"conditions":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"a2Color":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"$eq": "Blue"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 xml:space="preserve">  </w:t>
      </w:r>
      <w:r>
        <w:rPr>
          <w:rFonts w:eastAsia="Calibri" w:cs="Calibri"/>
          <w:b w:val="false"/>
          <w:bCs w:val="false"/>
          <w:sz w:val="24"/>
          <w:szCs w:val="24"/>
          <w:lang w:val="en-US"/>
        </w:rPr>
        <w:t>},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8"/>
          <w:szCs w:val="28"/>
          <w:lang w:val="en-US"/>
        </w:rPr>
      </w:pPr>
      <w:r>
        <w:rPr>
          <w:rFonts w:eastAsia="Calibri" w:cs="Calibri"/>
          <w:b w:val="false"/>
          <w:bCs w:val="false"/>
          <w:sz w:val="28"/>
          <w:szCs w:val="28"/>
          <w:lang w:val="en-US"/>
        </w:rPr>
      </w:r>
    </w:p>
    <w:p>
      <w:pPr>
        <w:pStyle w:val="Normal"/>
        <w:rPr>
          <w:rFonts w:ascii="Calibri" w:hAnsi="Calibri" w:eastAsia="Calibri" w:cs="Calibri"/>
          <w:b/>
          <w:bCs/>
          <w:sz w:val="40"/>
          <w:szCs w:val="40"/>
          <w:lang w:val="en-US"/>
        </w:rPr>
      </w:pPr>
      <w:r>
        <w:rPr>
          <w:rFonts w:eastAsia="Calibri" w:cs="Calibri"/>
          <w:b/>
          <w:bCs/>
          <w:sz w:val="36"/>
          <w:szCs w:val="36"/>
          <w:lang w:val="en-US"/>
        </w:rPr>
        <w:t>4.Populate different logo for this 2 conditions  if object_name is "Test" and object_desc is "Testing"( object_desc should take highest priority)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[{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"type":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["A2FruitRevision"],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"prop":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["object_name"],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"iconFileName": "Red",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"conditions":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"object_name": { "$eq": "Test" 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"priority": 50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"type":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["A2FruitRevision"],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"prop":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"names": ["object_desc"],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"iconFileName": "Blue",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"conditions": {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"object_desc": {"$eq": "Testing"}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},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"priority": 65</w:t>
      </w:r>
    </w:p>
    <w:p>
      <w:pPr>
        <w:pStyle w:val="Normal"/>
        <w:rPr>
          <w:rFonts w:ascii="Calibri" w:hAnsi="Calibri" w:eastAsia="Calibri" w:cs="Calibri"/>
          <w:b w:val="false"/>
          <w:bCs w:val="false"/>
          <w:sz w:val="24"/>
          <w:szCs w:val="24"/>
          <w:lang w:val="en-US"/>
        </w:rPr>
      </w:pPr>
      <w:r>
        <w:rPr>
          <w:rFonts w:eastAsia="Calibri" w:cs="Calibri"/>
          <w:b w:val="false"/>
          <w:bCs w:val="false"/>
          <w:sz w:val="24"/>
          <w:szCs w:val="24"/>
          <w:lang w:val="en-US"/>
        </w:rPr>
        <w:t>}]</w:t>
      </w:r>
    </w:p>
    <w:p>
      <w:pPr>
        <w:pStyle w:val="Normal"/>
        <w:rPr>
          <w:rFonts w:ascii="Calibri" w:hAnsi="Calibri" w:eastAsia="Calibri" w:cs="Calibri"/>
          <w:b/>
          <w:bCs/>
          <w:sz w:val="24"/>
          <w:szCs w:val="24"/>
          <w:lang w:val="en-US"/>
        </w:rPr>
      </w:pPr>
      <w:r>
        <w:rPr>
          <w:rFonts w:eastAsia="Calibri" w:cs="Calibri"/>
          <w:b/>
          <w:bCs/>
          <w:sz w:val="24"/>
          <w:szCs w:val="24"/>
          <w:lang w:val="en-US"/>
        </w:rPr>
      </w:r>
    </w:p>
    <w:p>
      <w:pPr>
        <w:pStyle w:val="Normal"/>
        <w:rPr>
          <w:rFonts w:ascii="Calibri" w:hAnsi="Calibri" w:eastAsia="Calibri" w:cs="Calibri"/>
          <w:b/>
          <w:bCs/>
          <w:sz w:val="40"/>
          <w:szCs w:val="40"/>
          <w:lang w:val="en-US"/>
        </w:rPr>
      </w:pPr>
      <w:r>
        <w:rPr>
          <w:rFonts w:eastAsia="Calibri" w:cs="Calibri"/>
          <w:b/>
          <w:bCs/>
          <w:sz w:val="40"/>
          <w:szCs w:val="40"/>
          <w:lang w:val="en-US"/>
        </w:rPr>
        <w:t>3.Change the logo if object_name is "Test" and object_desc is "Testing"</w:t>
      </w:r>
    </w:p>
    <w:p>
      <w:pPr>
        <w:pStyle w:val="Normal"/>
        <w:rPr>
          <w:rFonts w:ascii="Calibri" w:hAnsi="Calibri" w:eastAsia="Calibri" w:cs="Calibri"/>
          <w:b/>
          <w:bCs/>
          <w:sz w:val="36"/>
          <w:szCs w:val="36"/>
          <w:lang w:val="en-US"/>
        </w:rPr>
      </w:pPr>
      <w:r>
        <w:rPr>
          <w:rFonts w:eastAsia="Calibri" w:cs="Calibri"/>
          <w:b/>
          <w:bCs/>
          <w:sz w:val="36"/>
          <w:szCs w:val="36"/>
          <w:lang w:val="en-US"/>
        </w:rPr>
      </w:r>
    </w:p>
    <w:p>
      <w:pPr>
        <w:pStyle w:val="Normal"/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</w:r>
    </w:p>
    <w:p>
      <w:pPr>
        <w:pStyle w:val="Normal"/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  <w:t>[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</w:t>
      </w:r>
      <w:r>
        <w:rPr>
          <w:rFonts w:eastAsia="Calibri" w:cs="Calibri"/>
          <w:sz w:val="24"/>
          <w:szCs w:val="24"/>
          <w:lang w:val="en-US"/>
        </w:rPr>
        <w:t>{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</w:t>
      </w:r>
      <w:r>
        <w:rPr>
          <w:rFonts w:eastAsia="Calibri" w:cs="Calibri"/>
          <w:sz w:val="24"/>
          <w:szCs w:val="24"/>
          <w:lang w:val="en-US"/>
        </w:rPr>
        <w:t>"type": {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</w:t>
      </w:r>
      <w:r>
        <w:rPr>
          <w:rFonts w:eastAsia="Calibri" w:cs="Calibri"/>
          <w:sz w:val="24"/>
          <w:szCs w:val="24"/>
          <w:lang w:val="en-US"/>
        </w:rPr>
        <w:t>"names": [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</w:t>
      </w:r>
      <w:r>
        <w:rPr>
          <w:rFonts w:eastAsia="Calibri" w:cs="Calibri"/>
          <w:sz w:val="24"/>
          <w:szCs w:val="24"/>
          <w:lang w:val="en-US"/>
        </w:rPr>
        <w:t>"A2FruitRevision"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</w:t>
      </w:r>
      <w:r>
        <w:rPr>
          <w:rFonts w:eastAsia="Calibri" w:cs="Calibri"/>
          <w:sz w:val="24"/>
          <w:szCs w:val="24"/>
          <w:lang w:val="en-US"/>
        </w:rPr>
        <w:t>],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</w:t>
      </w:r>
      <w:r>
        <w:rPr>
          <w:rFonts w:eastAsia="Calibri" w:cs="Calibri"/>
          <w:sz w:val="24"/>
          <w:szCs w:val="24"/>
          <w:lang w:val="en-US"/>
        </w:rPr>
        <w:t>"prop": {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</w:t>
      </w:r>
      <w:r>
        <w:rPr>
          <w:rFonts w:eastAsia="Calibri" w:cs="Calibri"/>
          <w:sz w:val="24"/>
          <w:szCs w:val="24"/>
          <w:lang w:val="en-US"/>
        </w:rPr>
        <w:t>"names": [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</w:t>
      </w:r>
      <w:r>
        <w:rPr>
          <w:rFonts w:eastAsia="Calibri" w:cs="Calibri"/>
          <w:sz w:val="24"/>
          <w:szCs w:val="24"/>
          <w:lang w:val="en-US"/>
        </w:rPr>
        <w:t>"object_name",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</w:t>
      </w:r>
      <w:r>
        <w:rPr>
          <w:rFonts w:eastAsia="Calibri" w:cs="Calibri"/>
          <w:sz w:val="24"/>
          <w:szCs w:val="24"/>
          <w:lang w:val="en-US"/>
        </w:rPr>
        <w:t>"object_desc"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</w:t>
      </w:r>
      <w:r>
        <w:rPr>
          <w:rFonts w:eastAsia="Calibri" w:cs="Calibri"/>
          <w:sz w:val="24"/>
          <w:szCs w:val="24"/>
          <w:lang w:val="en-US"/>
        </w:rPr>
        <w:t>],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</w:t>
      </w:r>
      <w:r>
        <w:rPr>
          <w:rFonts w:eastAsia="Calibri" w:cs="Calibri"/>
          <w:sz w:val="24"/>
          <w:szCs w:val="24"/>
          <w:lang w:val="en-US"/>
        </w:rPr>
        <w:t>"iconFileName": "Red",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</w:t>
      </w:r>
      <w:r>
        <w:rPr>
          <w:rFonts w:eastAsia="Calibri" w:cs="Calibri"/>
          <w:sz w:val="24"/>
          <w:szCs w:val="24"/>
          <w:lang w:val="en-US"/>
        </w:rPr>
        <w:t>"conditions": {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</w:t>
      </w:r>
      <w:r>
        <w:rPr>
          <w:rFonts w:eastAsia="Calibri" w:cs="Calibri"/>
          <w:sz w:val="24"/>
          <w:szCs w:val="24"/>
          <w:lang w:val="en-US"/>
        </w:rPr>
        <w:t>"object_name": {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  </w:t>
      </w:r>
      <w:r>
        <w:rPr>
          <w:rFonts w:eastAsia="Calibri" w:cs="Calibri"/>
          <w:sz w:val="24"/>
          <w:szCs w:val="24"/>
          <w:lang w:val="en-US"/>
        </w:rPr>
        <w:t>"$eq": "Test"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</w:t>
      </w:r>
      <w:r>
        <w:rPr>
          <w:rFonts w:eastAsia="Calibri" w:cs="Calibri"/>
          <w:sz w:val="24"/>
          <w:szCs w:val="24"/>
          <w:lang w:val="en-US"/>
        </w:rPr>
        <w:t>},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</w:t>
      </w:r>
      <w:r>
        <w:rPr>
          <w:rFonts w:eastAsia="Calibri" w:cs="Calibri"/>
          <w:sz w:val="24"/>
          <w:szCs w:val="24"/>
          <w:lang w:val="en-US"/>
        </w:rPr>
        <w:t>"object_desc": {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  </w:t>
      </w:r>
      <w:r>
        <w:rPr>
          <w:rFonts w:eastAsia="Calibri" w:cs="Calibri"/>
          <w:sz w:val="24"/>
          <w:szCs w:val="24"/>
          <w:lang w:val="en-US"/>
        </w:rPr>
        <w:t>"$eq": "Testing"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  </w:t>
      </w:r>
      <w:r>
        <w:rPr>
          <w:rFonts w:eastAsia="Calibri" w:cs="Calibri"/>
          <w:sz w:val="24"/>
          <w:szCs w:val="24"/>
          <w:lang w:val="en-US"/>
        </w:rPr>
        <w:t>}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  </w:t>
      </w:r>
      <w:r>
        <w:rPr>
          <w:rFonts w:eastAsia="Calibri" w:cs="Calibri"/>
          <w:sz w:val="24"/>
          <w:szCs w:val="24"/>
          <w:lang w:val="en-US"/>
        </w:rPr>
        <w:t>}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  </w:t>
      </w:r>
      <w:r>
        <w:rPr>
          <w:rFonts w:eastAsia="Calibri" w:cs="Calibri"/>
          <w:sz w:val="24"/>
          <w:szCs w:val="24"/>
          <w:lang w:val="en-US"/>
        </w:rPr>
        <w:t>}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  </w:t>
      </w:r>
      <w:r>
        <w:rPr>
          <w:rFonts w:eastAsia="Calibri" w:cs="Calibri"/>
          <w:sz w:val="24"/>
          <w:szCs w:val="24"/>
          <w:lang w:val="en-US"/>
        </w:rPr>
        <w:t>}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 xml:space="preserve">  </w:t>
      </w:r>
      <w:r>
        <w:rPr>
          <w:rFonts w:eastAsia="Calibri" w:cs="Calibri"/>
          <w:sz w:val="24"/>
          <w:szCs w:val="24"/>
          <w:lang w:val="en-US"/>
        </w:rPr>
        <w:t>}</w:t>
      </w:r>
    </w:p>
    <w:p>
      <w:pPr>
        <w:pStyle w:val="Normal"/>
        <w:rPr/>
      </w:pPr>
      <w:r>
        <w:rPr>
          <w:rFonts w:eastAsia="Calibri" w:cs="Calibri"/>
          <w:sz w:val="24"/>
          <w:szCs w:val="24"/>
          <w:lang w:val="en-US"/>
        </w:rPr>
        <w:t>]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sz w:val="44"/>
          <w:szCs w:val="44"/>
        </w:rPr>
      </w:pPr>
      <w:r>
        <w:rPr>
          <w:b/>
          <w:bCs/>
          <w:sz w:val="40"/>
          <w:szCs w:val="40"/>
        </w:rPr>
        <w:t>CREATING CUSTOM SOA SERVICE</w:t>
      </w:r>
    </w:p>
    <w:p>
      <w:pPr>
        <w:pStyle w:val="ListParagraph"/>
        <w:numPr>
          <w:ilvl w:val="0"/>
          <w:numId w:val="7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npm run convertTemplates D:\TC_13\TC_DATA\model</w:t>
      </w:r>
    </w:p>
    <w:p>
      <w:pPr>
        <w:pStyle w:val="ListParagraph"/>
        <w:numPr>
          <w:ilvl w:val="0"/>
          <w:numId w:val="7"/>
        </w:numPr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 this path D:\TC_13\TC_ROOT\aws2\stage\out\soa\json</w:t>
      </w:r>
    </w:p>
    <w:p>
      <w:pPr>
        <w:pStyle w:val="ListParagraph"/>
        <w:numPr>
          <w:ilvl w:val="0"/>
          <w:numId w:val="7"/>
        </w:numPr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Copy a2hello_template to D:\TC_13\TC_ROOT\aws2\stage\src\soa\json this path</w:t>
      </w:r>
    </w:p>
    <w:p>
      <w:pPr>
        <w:pStyle w:val="ListParagraph"/>
        <w:numPr>
          <w:ilvl w:val="0"/>
          <w:numId w:val="7"/>
        </w:numPr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DISPLAYING STATUS NAME INSTEAD OF ICON</w:t>
      </w:r>
    </w:p>
    <w:p>
      <w:pPr>
        <w:pStyle w:val="ListParagraph"/>
        <w:numPr>
          <w:ilvl w:val="0"/>
          <w:numId w:val="3"/>
        </w:numPr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Remove the code as shown in the figure</w:t>
      </w:r>
    </w:p>
    <w:p>
      <w:pPr>
        <w:pStyle w:val="Normal"/>
        <w:rPr/>
      </w:pPr>
      <w:r>
        <w:rPr/>
        <w:drawing>
          <wp:inline distT="0" distB="0" distL="0" distR="0">
            <wp:extent cx="4572000" cy="2276475"/>
            <wp:effectExtent l="0" t="0" r="0" b="0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/>
      </w:pPr>
      <w:r>
        <w:rPr/>
        <w:t>From below paths</w:t>
      </w:r>
    </w:p>
    <w:p>
      <w:pPr>
        <w:pStyle w:val="Normal"/>
        <w:rPr/>
      </w:pPr>
      <w:r>
        <w:rPr/>
        <w:drawing>
          <wp:inline distT="0" distB="0" distL="0" distR="0">
            <wp:extent cx="4572000" cy="2009775"/>
            <wp:effectExtent l="0" t="0" r="0" b="0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CHANGING HIGHLIGHT COLOR WHILE SEARCHING</w:t>
      </w:r>
    </w:p>
    <w:p>
      <w:pPr>
        <w:pStyle w:val="Normal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ListParagraph"/>
        <w:numPr>
          <w:ilvl w:val="0"/>
          <w:numId w:val="18"/>
        </w:numPr>
        <w:bidi w:val="0"/>
        <w:spacing w:lineRule="auto" w:line="259" w:beforeAutospacing="0" w:before="0" w:afterAutospacing="0" w:after="160"/>
        <w:ind w:left="720" w:right="0" w:hanging="360"/>
        <w:contextualSpacing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Initially the highlighted color is like below</w:t>
      </w:r>
    </w:p>
    <w:p>
      <w:pPr>
        <w:pStyle w:val="Normal"/>
        <w:rPr/>
      </w:pPr>
      <w:r>
        <w:rPr/>
        <w:drawing>
          <wp:inline distT="0" distB="0" distL="0" distR="0">
            <wp:extent cx="4572000" cy="4371975"/>
            <wp:effectExtent l="0" t="0" r="0" b="0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First open .scss file of your custom theme</w:t>
      </w:r>
    </w:p>
    <w:p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the below highlighted code to .scss file</w:t>
      </w:r>
    </w:p>
    <w:p>
      <w:pPr>
        <w:pStyle w:val="Normal"/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  <w:t xml:space="preserve">@import 'ui-theme-settings';   </w:t>
      </w:r>
      <w:r>
        <w:rPr/>
        <w:tab/>
      </w:r>
      <w:r>
        <w:rPr>
          <w:rFonts w:eastAsia="Calibri" w:cs="Calibri"/>
          <w:sz w:val="24"/>
          <w:szCs w:val="24"/>
          <w:highlight w:val="yellow"/>
          <w:lang w:val="en-US"/>
        </w:rPr>
        <w:t>$aw_highlighted_background_color:$AW_SiemensAccentRed5;</w:t>
      </w:r>
      <w:r>
        <w:rPr>
          <w:rFonts w:eastAsia="Calibri" w:cs="Calibri"/>
          <w:sz w:val="24"/>
          <w:szCs w:val="24"/>
          <w:lang w:val="en-US"/>
        </w:rPr>
        <w:t xml:space="preserve"> </w:t>
      </w:r>
    </w:p>
    <w:p>
      <w:pPr>
        <w:pStyle w:val="Normal"/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  <w:t>@import 'ui-theme';</w:t>
      </w:r>
    </w:p>
    <w:p>
      <w:pPr>
        <w:pStyle w:val="ListParagraph"/>
        <w:numPr>
          <w:ilvl w:val="0"/>
          <w:numId w:val="17"/>
        </w:numPr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  <w:t>Run awbuild.cmd</w:t>
      </w:r>
    </w:p>
    <w:p>
      <w:pPr>
        <w:pStyle w:val="ListParagraph"/>
        <w:numPr>
          <w:ilvl w:val="0"/>
          <w:numId w:val="17"/>
        </w:numPr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  <w:t>The Result is</w:t>
      </w:r>
    </w:p>
    <w:p>
      <w:pPr>
        <w:pStyle w:val="Normal"/>
        <w:rPr>
          <w:rFonts w:ascii="Calibri" w:hAnsi="Calibri" w:eastAsia="Calibri" w:cs="Calibri"/>
          <w:sz w:val="24"/>
          <w:szCs w:val="24"/>
          <w:lang w:val="en-US"/>
        </w:rPr>
      </w:pPr>
      <w:r>
        <w:rPr>
          <w:rFonts w:eastAsia="Calibri" w:cs="Calibri"/>
          <w:sz w:val="24"/>
          <w:szCs w:val="24"/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4572000" cy="1600200"/>
            <wp:effectExtent l="0" t="0" r="0" b="0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h</w:t>
      </w:r>
    </w:p>
    <w:p>
      <w:pPr>
        <w:pStyle w:val="Normal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LOGICAL OBJECTS:</w:t>
      </w:r>
    </w:p>
    <w:p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A logical object is a runtime object designed to consolidate properties. If you have related business objects in Teamcenter and they contain useful properties, you might want to see them all in a single place.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3981450" cy="4572000"/>
            <wp:effectExtent l="0" t="0" r="0" b="0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438650" cy="2971800"/>
            <wp:effectExtent l="0" t="0" r="0" b="0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743200" cy="1724025"/>
            <wp:effectExtent l="0" t="0" r="0" b="0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572000" cy="2381250"/>
            <wp:effectExtent l="0" t="0" r="0" b="0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Login to AWC with admin privilages</w:t>
      </w:r>
    </w:p>
    <w:p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Goto “</w:t>
      </w:r>
      <w:r>
        <w:rPr>
          <w:b/>
          <w:bCs/>
          <w:lang w:val="en-US"/>
        </w:rPr>
        <w:t xml:space="preserve">Active Architect” </w:t>
      </w:r>
      <w:r>
        <w:rPr>
          <w:b w:val="false"/>
          <w:bCs w:val="false"/>
          <w:lang w:val="en-US"/>
        </w:rPr>
        <w:t>Workspace.</w:t>
      </w:r>
    </w:p>
    <w:p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Click on Logical objects tile</w:t>
      </w:r>
    </w:p>
    <w:p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Select new,create new logical object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3657600"/>
            <wp:effectExtent l="0" t="0" r="0" b="0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2571750"/>
            <wp:effectExtent l="0" t="0" r="0" b="0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076700" cy="4572000"/>
            <wp:effectExtent l="0" t="0" r="0" b="0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2571750"/>
            <wp:effectExtent l="0" t="0" r="0" b="0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1714500"/>
            <wp:effectExtent l="0" t="0" r="0" b="0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For item properties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52950" cy="4572000"/>
            <wp:effectExtent l="0" t="0" r="0" b="0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  <w:t>For item  revision properties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1981200" cy="4572000"/>
            <wp:effectExtent l="0" t="0" r="0" b="0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2924175"/>
            <wp:effectExtent l="0" t="0" r="0" b="0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2867025"/>
            <wp:effectExtent l="0" t="0" r="0" b="0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1390650" cy="1143000"/>
            <wp:effectExtent l="0" t="0" r="0" b="0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305300" cy="4572000"/>
            <wp:effectExtent l="0" t="0" r="0" b="0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3019425"/>
            <wp:effectExtent l="0" t="0" r="0" b="0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3076575" cy="1790700"/>
            <wp:effectExtent l="0" t="0" r="0" b="0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3800475"/>
            <wp:effectExtent l="0" t="0" r="0" b="0"/>
            <wp:docPr id="30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3295650"/>
            <wp:effectExtent l="0" t="0" r="0" b="0"/>
            <wp:docPr id="31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4486275"/>
            <wp:effectExtent l="0" t="0" r="0" b="0"/>
            <wp:docPr id="32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>To update values into doc after making changes we need to run the workflow by putting the Highlighted Handler in the below image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2124075"/>
            <wp:effectExtent l="0" t="0" r="0" b="0"/>
            <wp:docPr id="33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>
          <w:rFonts w:ascii="Calibri" w:hAnsi="Calibri" w:eastAsia="Calibri" w:cs="Calibri"/>
          <w:sz w:val="22"/>
          <w:szCs w:val="22"/>
          <w:lang w:val="en-US"/>
        </w:rPr>
      </w:pPr>
      <w:hyperlink r:id="rId35">
        <w:r>
          <w:rPr>
            <w:rStyle w:val="InternetLink"/>
            <w:rFonts w:eastAsia="Calibri" w:cs="Calibri"/>
            <w:sz w:val="22"/>
            <w:szCs w:val="22"/>
            <w:lang w:val="en-US"/>
          </w:rPr>
          <w:t>GTAC: Siemens PLM Software</w:t>
        </w:r>
      </w:hyperlink>
    </w:p>
    <w:p>
      <w:pPr>
        <w:pStyle w:val="Normal"/>
        <w:ind w:left="0" w:hanging="0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Segoe UI" w:cs="Segoe UI" w:ascii="Segoe UI" w:hAnsi="Segoe UI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sz w:val="18"/>
          <w:szCs w:val="18"/>
          <w:lang w:val="en-US"/>
        </w:rPr>
        <w:t>https://solutions.industrysoftware.automation.siemens.com/view.php?sort=desc&amp;q=IRDC&amp;file_type=html&amp;i=002-8513177&amp;k=9&amp;o=0</w:t>
      </w:r>
    </w:p>
    <w:p>
      <w:pPr>
        <w:pStyle w:val="Normal"/>
        <w:ind w:left="0" w:hanging="0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The above link is to create IRDC for generating derived datatype.</w:t>
      </w:r>
    </w:p>
    <w:p>
      <w:pPr>
        <w:pStyle w:val="Normal"/>
        <w:ind w:left="0" w:hanging="0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Here we have to create custom dispatcher service.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SUBSCRIPTION MANAGER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numPr>
          <w:ilvl w:val="0"/>
          <w:numId w:val="1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Run TEM</w:t>
      </w:r>
    </w:p>
    <w:p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Select Active Workspace → Client→ Subscription</w:t>
      </w:r>
    </w:p>
    <w:p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Select Active Workspace → Server Extensions → Subscription</w:t>
      </w:r>
    </w:p>
    <w:p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Add below feature also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3486150"/>
            <wp:effectExtent l="0" t="0" r="0" b="0"/>
            <wp:docPr id="34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3"/>
        </w:numPr>
        <w:rPr/>
      </w:pPr>
      <w:r>
        <w:rPr/>
        <w:t>After deployment once run “</w:t>
      </w:r>
      <w:r>
        <w:rPr>
          <w:b/>
          <w:bCs/>
        </w:rPr>
        <w:t>awbuild.cmd”.</w:t>
      </w:r>
    </w:p>
    <w:p>
      <w:pPr>
        <w:pStyle w:val="ListParagraph"/>
        <w:numPr>
          <w:ilvl w:val="0"/>
          <w:numId w:val="13"/>
        </w:numPr>
        <w:rPr/>
      </w:pPr>
      <w:r>
        <w:rPr>
          <w:b/>
          <w:bCs/>
        </w:rPr>
        <w:t xml:space="preserve">Set environment variable </w:t>
      </w:r>
    </w:p>
    <w:p>
      <w:pPr>
        <w:pStyle w:val="ListParagraph"/>
        <w:numPr>
          <w:ilvl w:val="1"/>
          <w:numId w:val="13"/>
        </w:numPr>
        <w:rPr>
          <w:b w:val="false"/>
          <w:bCs w:val="false"/>
        </w:rPr>
      </w:pPr>
      <w:r>
        <w:rPr>
          <w:b w:val="false"/>
          <w:bCs w:val="false"/>
        </w:rPr>
        <w:t>Variable name = TC_MESSAGING_MUX_URL</w:t>
      </w:r>
    </w:p>
    <w:p>
      <w:pPr>
        <w:pStyle w:val="ListParagraph"/>
        <w:numPr>
          <w:ilvl w:val="1"/>
          <w:numId w:val="13"/>
        </w:numPr>
        <w:rPr>
          <w:b w:val="false"/>
          <w:bCs w:val="false"/>
        </w:rPr>
      </w:pPr>
      <w:r>
        <w:rPr>
          <w:b w:val="false"/>
          <w:bCs w:val="false"/>
        </w:rPr>
        <w:t xml:space="preserve">Variable path  =  </w:t>
      </w:r>
      <w:hyperlink r:id="rId37">
        <w:r>
          <w:rPr>
            <w:rStyle w:val="InternetLink"/>
            <w:b w:val="false"/>
            <w:bCs w:val="false"/>
          </w:rPr>
          <w:t>http://INHYD0002DC:8087</w:t>
        </w:r>
      </w:hyperlink>
    </w:p>
    <w:p>
      <w:pPr>
        <w:pStyle w:val="Normal"/>
        <w:ind w:left="0" w:hanging="0"/>
        <w:rPr>
          <w:b/>
          <w:bCs/>
        </w:rPr>
      </w:pPr>
      <w:r>
        <w:rPr>
          <w:b/>
          <w:bCs/>
        </w:rPr>
        <w:t>-&gt; 8087 IS MUX PORT</w:t>
      </w:r>
    </w:p>
    <w:p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On Microsoft Windows machines, add the following line to the </w:t>
      </w:r>
      <w:r>
        <w:rPr>
          <w:b/>
          <w:bCs/>
          <w:lang w:val="en-US"/>
        </w:rPr>
        <w:t>tc_profilevars.bat</w:t>
      </w:r>
      <w:r>
        <w:rPr>
          <w:lang w:val="en-US"/>
        </w:rPr>
        <w:t xml:space="preserve"> file:</w:t>
      </w:r>
    </w:p>
    <w:p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set TC_MESSAGING_MUX_URL=http://blserver1:8087</w:t>
      </w:r>
    </w:p>
    <w:p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>
        <w:rPr>
          <w:lang w:val="en-US"/>
        </w:rPr>
        <w:t>Open preferences “</w:t>
      </w:r>
      <w:r>
        <w:rPr>
          <w:b/>
          <w:bCs/>
          <w:lang w:val="en-US"/>
        </w:rPr>
        <w:t xml:space="preserve">SCM_notification_mode” </w:t>
      </w:r>
      <w:r>
        <w:rPr>
          <w:b w:val="false"/>
          <w:bCs w:val="false"/>
          <w:lang w:val="en-US"/>
        </w:rPr>
        <w:t xml:space="preserve">and edit value to </w:t>
      </w:r>
      <w:r>
        <w:rPr>
          <w:b/>
          <w:bCs/>
          <w:lang w:val="en-US"/>
        </w:rPr>
        <w:t>3.</w:t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 xml:space="preserve">--&gt;&gt; </w:t>
      </w:r>
      <w:r>
        <w:rPr>
          <w:b w:val="false"/>
          <w:bCs w:val="false"/>
          <w:lang w:val="en-US"/>
        </w:rPr>
        <w:t>In Teamcenter add the module</w:t>
      </w:r>
      <w:r>
        <w:rPr>
          <w:b/>
          <w:bCs/>
          <w:lang w:val="en-US"/>
        </w:rPr>
        <w:t xml:space="preserve"> subscription adminstration</w:t>
      </w:r>
    </w:p>
    <w:p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>
        <w:rPr>
          <w:b w:val="false"/>
          <w:bCs w:val="false"/>
          <w:lang w:val="en-US"/>
        </w:rPr>
        <w:t>Add object type to get notification and properties</w:t>
      </w:r>
    </w:p>
    <w:p>
      <w:pPr>
        <w:pStyle w:val="Normal"/>
        <w:ind w:left="0" w:hanging="0"/>
        <w:rPr>
          <w:b/>
          <w:bCs/>
          <w:lang w:val="en-US"/>
        </w:rPr>
      </w:pPr>
      <w:r>
        <w:rPr>
          <w:b/>
          <w:bCs/>
          <w:lang w:val="en-US"/>
        </w:rPr>
        <w:t xml:space="preserve">--&gt; </w:t>
      </w:r>
      <w:r>
        <w:rPr>
          <w:b w:val="false"/>
          <w:bCs w:val="false"/>
          <w:lang w:val="en-US"/>
        </w:rPr>
        <w:t xml:space="preserve">Check the service is running: </w:t>
      </w:r>
      <w:r>
        <w:rPr>
          <w:b/>
          <w:bCs/>
          <w:lang w:val="en-US"/>
        </w:rPr>
        <w:t>Teamcenter Subscription Manager Service</w:t>
      </w:r>
    </w:p>
    <w:p>
      <w:pPr>
        <w:pStyle w:val="Normal"/>
        <w:rPr>
          <w:b/>
          <w:bCs/>
          <w:lang w:val="en-US"/>
        </w:rPr>
      </w:pPr>
      <w:r>
        <w:rPr>
          <w:b w:val="false"/>
          <w:bCs w:val="false"/>
          <w:lang w:val="en-US"/>
        </w:rPr>
        <w:t xml:space="preserve">Now go to AWC and </w:t>
      </w:r>
    </w:p>
    <w:p>
      <w:pPr>
        <w:pStyle w:val="ListParagraph"/>
        <w:numPr>
          <w:ilvl w:val="0"/>
          <w:numId w:val="11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>Select subscription tile</w:t>
      </w:r>
    </w:p>
    <w:p>
      <w:pPr>
        <w:pStyle w:val="ListParagraph"/>
        <w:numPr>
          <w:ilvl w:val="0"/>
          <w:numId w:val="11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 xml:space="preserve">Click on </w:t>
      </w:r>
      <w:r>
        <w:rPr>
          <w:b/>
          <w:bCs/>
          <w:lang w:val="en-US"/>
        </w:rPr>
        <w:t>share</w:t>
      </w:r>
      <w:r>
        <w:rPr>
          <w:b w:val="false"/>
          <w:bCs w:val="false"/>
          <w:lang w:val="en-US"/>
        </w:rPr>
        <w:t xml:space="preserve"> command -&gt; click on </w:t>
      </w:r>
      <w:r>
        <w:rPr>
          <w:b/>
          <w:bCs/>
          <w:lang w:val="en-US"/>
        </w:rPr>
        <w:t>follow type</w:t>
      </w:r>
      <w:r>
        <w:rPr>
          <w:b w:val="false"/>
          <w:bCs w:val="false"/>
          <w:lang w:val="en-US"/>
        </w:rPr>
        <w:t xml:space="preserve"> and add the subscription events</w:t>
      </w:r>
    </w:p>
    <w:p>
      <w:pPr>
        <w:pStyle w:val="Normal"/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</w:r>
    </w:p>
    <w:p>
      <w:pPr>
        <w:pStyle w:val="Normal"/>
        <w:rPr>
          <w:rFonts w:ascii="Arial" w:hAnsi="Arial" w:eastAsia="Arial" w:cs="Arial"/>
          <w:b/>
          <w:bCs/>
          <w:i w:val="false"/>
          <w:i w:val="false"/>
          <w:iCs w:val="false"/>
          <w:caps w:val="false"/>
          <w:smallCaps w:val="false"/>
          <w:color w:val="333333"/>
          <w:sz w:val="36"/>
          <w:szCs w:val="36"/>
          <w:lang w:val="en-US"/>
        </w:rPr>
      </w:pPr>
      <w:r>
        <w:rPr>
          <w:rFonts w:eastAsia="Arial" w:cs="Arial" w:ascii="Arial" w:hAnsi="Arial"/>
          <w:b/>
          <w:bCs/>
          <w:i w:val="false"/>
          <w:iCs w:val="false"/>
          <w:caps w:val="false"/>
          <w:smallCaps w:val="false"/>
          <w:color w:val="333333"/>
          <w:sz w:val="32"/>
          <w:szCs w:val="32"/>
          <w:lang w:val="en-US"/>
        </w:rPr>
        <w:t>Enabling the option to submit the normal item to the workflow process while creation in Active Workspace</w:t>
      </w:r>
    </w:p>
    <w:p>
      <w:pPr>
        <w:pStyle w:val="Normal"/>
        <w:rPr>
          <w:rFonts w:ascii="Arial" w:hAnsi="Arial" w:eastAsia="Arial" w:cs="Arial"/>
          <w:b/>
          <w:bCs/>
          <w:i w:val="false"/>
          <w:i w:val="false"/>
          <w:iCs w:val="false"/>
          <w:caps w:val="false"/>
          <w:smallCaps w:val="false"/>
          <w:color w:val="333333"/>
          <w:sz w:val="21"/>
          <w:szCs w:val="21"/>
          <w:lang w:val="en-US"/>
        </w:rPr>
      </w:pPr>
      <w:r>
        <w:rPr>
          <w:rFonts w:eastAsia="Arial" w:cs="Arial" w:ascii="Arial" w:hAnsi="Arial"/>
          <w:b/>
          <w:bCs/>
          <w:i w:val="false"/>
          <w:iCs w:val="false"/>
          <w:caps w:val="false"/>
          <w:smallCaps w:val="false"/>
          <w:color w:val="333333"/>
          <w:sz w:val="21"/>
          <w:szCs w:val="21"/>
          <w:lang w:val="en-US"/>
        </w:rPr>
      </w:r>
    </w:p>
    <w:p>
      <w:pPr>
        <w:pStyle w:val="Normal"/>
        <w:rPr>
          <w:b w:val="false"/>
          <w:bCs w:val="false"/>
          <w:lang w:val="en-US"/>
        </w:rPr>
      </w:pPr>
      <w:r>
        <w:rPr>
          <w:b/>
          <w:bCs/>
          <w:lang w:val="en-US"/>
        </w:rPr>
        <w:t>Configuration in BMIDE</w:t>
      </w:r>
      <w:r>
        <w:rPr/>
        <w:br/>
      </w:r>
    </w:p>
    <w:p>
      <w:pPr>
        <w:pStyle w:val="ListParagraph"/>
        <w:numPr>
          <w:ilvl w:val="0"/>
          <w:numId w:val="10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>Open your business Object, let's say A4CustomItem.</w:t>
      </w:r>
    </w:p>
    <w:p>
      <w:pPr>
        <w:pStyle w:val="ListParagraph"/>
        <w:numPr>
          <w:ilvl w:val="0"/>
          <w:numId w:val="10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>In Main Tab, go to Business Objects Constant and set value for Awp0EnableSubmitForCreate to true.</w:t>
      </w:r>
    </w:p>
    <w:p>
      <w:pPr>
        <w:pStyle w:val="ListParagraph"/>
        <w:numPr>
          <w:ilvl w:val="0"/>
          <w:numId w:val="10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>Similar for Custom Item Revision</w:t>
      </w:r>
    </w:p>
    <w:p>
      <w:pPr>
        <w:pStyle w:val="Normal"/>
        <w:rPr/>
      </w:pPr>
      <w:r>
        <w:rPr/>
        <w:drawing>
          <wp:inline distT="0" distB="0" distL="0" distR="0">
            <wp:extent cx="4572000" cy="1562100"/>
            <wp:effectExtent l="0" t="0" r="0" b="0"/>
            <wp:docPr id="35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0"/>
        </w:numPr>
        <w:rPr>
          <w:rFonts w:ascii="Consolas" w:hAnsi="Consolas" w:eastAsia="Consolas" w:cs="Consolas"/>
          <w:b w:val="false"/>
          <w:bCs w:val="false"/>
          <w:i w:val="false"/>
          <w:i w:val="false"/>
          <w:iCs w:val="false"/>
          <w:caps w:val="false"/>
          <w:smallCaps w:val="false"/>
          <w:color w:val="333333"/>
          <w:sz w:val="18"/>
          <w:szCs w:val="18"/>
          <w:lang w:val="en-US"/>
        </w:rPr>
      </w:pPr>
      <w:r>
        <w:rPr>
          <w:lang w:val="en-US"/>
        </w:rPr>
        <w:t>On the Custom Item Revision Make sure in Operation Descriptor, awp0ProcessTemplates property should be added in CreateInput with visible = true</w:t>
      </w:r>
      <w:r>
        <w:rPr>
          <w:rFonts w:eastAsia="Consolas" w:cs="Consolas" w:ascii="Consolas" w:hAnsi="Consolas"/>
          <w:b w:val="false"/>
          <w:bCs w:val="false"/>
          <w:i w:val="false"/>
          <w:iCs w:val="false"/>
          <w:caps w:val="false"/>
          <w:smallCaps w:val="false"/>
          <w:color w:val="333333"/>
          <w:sz w:val="18"/>
          <w:szCs w:val="18"/>
          <w:lang w:val="en-US"/>
        </w:rPr>
        <w:t>.</w:t>
      </w:r>
      <w:r>
        <w:rPr/>
        <w:drawing>
          <wp:inline distT="0" distB="0" distL="0" distR="0">
            <wp:extent cx="4572000" cy="3419475"/>
            <wp:effectExtent l="0" t="0" r="0" b="0"/>
            <wp:docPr id="36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0"/>
        </w:numPr>
        <w:rPr>
          <w:lang w:val="en-US"/>
        </w:rPr>
      </w:pPr>
      <w:r>
        <w:rPr/>
        <w:t xml:space="preserve">Save and </w:t>
      </w:r>
      <w:r>
        <w:rPr>
          <w:lang w:val="en-US"/>
        </w:rPr>
        <w:t>Deployed the Data model.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Cs/>
          <w:lang w:val="en-US"/>
        </w:rPr>
      </w:pPr>
      <w:r>
        <w:rPr>
          <w:b/>
          <w:bCs/>
          <w:lang w:val="en-US"/>
        </w:rPr>
        <w:t>Configuration in Teamcenter</w:t>
      </w:r>
    </w:p>
    <w:p>
      <w:pPr>
        <w:pStyle w:val="ListParagraph"/>
        <w:numPr>
          <w:ilvl w:val="0"/>
          <w:numId w:val="9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>Set the preference value to true</w:t>
      </w:r>
      <w:r>
        <w:rPr/>
        <w:drawing>
          <wp:inline distT="0" distB="0" distL="0" distR="0">
            <wp:extent cx="4572000" cy="3095625"/>
            <wp:effectExtent l="0" t="0" r="0" b="0"/>
            <wp:docPr id="37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9"/>
        </w:numPr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  <w:t>Paste the line in awp0ItemCreate stylesheet   .The line will display the property in AWC while you create item</w:t>
      </w:r>
    </w:p>
    <w:p>
      <w:pPr>
        <w:pStyle w:val="Normal"/>
        <w:rPr/>
      </w:pPr>
      <w:r>
        <w:rPr/>
        <w:drawing>
          <wp:inline distT="0" distB="0" distL="0" distR="0">
            <wp:extent cx="4572000" cy="2657475"/>
            <wp:effectExtent l="0" t="0" r="0" b="0"/>
            <wp:docPr id="38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The result will be like below</w:t>
      </w:r>
    </w:p>
    <w:p>
      <w:pPr>
        <w:pStyle w:val="Normal"/>
        <w:rPr/>
      </w:pPr>
      <w:r>
        <w:rPr/>
        <w:drawing>
          <wp:inline distT="0" distB="0" distL="0" distR="0">
            <wp:extent cx="1981200" cy="4572000"/>
            <wp:effectExtent l="0" t="0" r="0" b="0"/>
            <wp:docPr id="39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Utilities we used in AWC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762250" cy="2781300"/>
            <wp:effectExtent l="0" t="0" r="0" b="0"/>
            <wp:docPr id="40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67075" cy="3152775"/>
            <wp:effectExtent l="0" t="0" r="0" b="0"/>
            <wp:docPr id="41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>
          <w:b/>
          <w:bCs/>
          <w:sz w:val="44"/>
          <w:szCs w:val="44"/>
        </w:rPr>
      </w:pPr>
      <w:r>
        <w:rPr>
          <w:b/>
          <w:bCs/>
          <w:sz w:val="40"/>
          <w:szCs w:val="40"/>
        </w:rPr>
        <w:t>IMPORTING STRUCTURE INTO AWC FROM EXCEL FILE</w:t>
      </w:r>
    </w:p>
    <w:p>
      <w:pPr>
        <w:pStyle w:val="ListParagraph"/>
        <w:numPr>
          <w:ilvl w:val="0"/>
          <w:numId w:val="8"/>
        </w:numPr>
        <w:rPr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Excel file should be of this type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1657350"/>
            <wp:effectExtent l="0" t="0" r="0" b="0"/>
            <wp:docPr id="4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2981325" cy="4572000"/>
            <wp:effectExtent l="0" t="0" r="0" b="0"/>
            <wp:docPr id="4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2133600" cy="4572000"/>
            <wp:effectExtent l="0" t="0" r="0" b="0"/>
            <wp:docPr id="4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1600200"/>
            <wp:effectExtent l="0" t="0" r="0" b="0"/>
            <wp:docPr id="4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DISPLAYING COMMANDS ONLY WHEN PARTICULAR TYPE IS SELECTED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CONDITION: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572000" cy="447675"/>
            <wp:effectExtent l="0" t="0" r="0" b="0"/>
            <wp:docPr id="4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44"/>
          <w:szCs w:val="44"/>
        </w:rPr>
      </w:pPr>
      <w:r>
        <w:rPr>
          <w:sz w:val="40"/>
          <w:szCs w:val="40"/>
        </w:rPr>
        <w:t>CHANGING DEFAULT THEME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TO DISPLAY THE COMMAND ONLY WHEN SPECIFIC TYPE IS CLICKED</w:t>
      </w:r>
    </w:p>
    <w:p>
      <w:pPr>
        <w:pStyle w:val="Normal"/>
        <w:rPr/>
      </w:pPr>
      <w:r>
        <w:rPr/>
        <w:drawing>
          <wp:inline distT="0" distB="0" distL="0" distR="0">
            <wp:extent cx="4572000" cy="600075"/>
            <wp:effectExtent l="0" t="0" r="0" b="0"/>
            <wp:docPr id="47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Closing a panel After an action is successful</w:t>
      </w:r>
    </w:p>
    <w:p>
      <w:pPr>
        <w:pStyle w:val="Normal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</w:r>
    </w:p>
    <w:p>
      <w:pPr>
        <w:pStyle w:val="ListParagraph"/>
        <w:numPr>
          <w:ilvl w:val="0"/>
          <w:numId w:val="5"/>
        </w:numPr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Keep the code inside the action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"events"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: {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"success"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: [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{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"name"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: </w:t>
      </w:r>
      <w:r>
        <w:rPr>
          <w:rFonts w:eastAsia="Consolas" w:cs="Consolas" w:ascii="Consolas" w:hAnsi="Consolas"/>
          <w:b w:val="false"/>
          <w:bCs w:val="false"/>
          <w:color w:val="0451A5"/>
          <w:sz w:val="21"/>
          <w:szCs w:val="21"/>
          <w:lang w:val="en-US"/>
        </w:rPr>
        <w:t>"complete"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,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"condition"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: </w:t>
      </w:r>
      <w:r>
        <w:rPr>
          <w:rFonts w:eastAsia="Consolas" w:cs="Consolas" w:ascii="Consolas" w:hAnsi="Consolas"/>
          <w:b w:val="false"/>
          <w:bCs w:val="false"/>
          <w:color w:val="0451A5"/>
          <w:sz w:val="21"/>
          <w:szCs w:val="21"/>
          <w:lang w:val="en-US"/>
        </w:rPr>
        <w:t>"!data.isDestroyed()"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,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"eventData"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: {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"source"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: </w:t>
      </w:r>
      <w:r>
        <w:rPr>
          <w:rFonts w:eastAsia="Consolas" w:cs="Consolas" w:ascii="Consolas" w:hAnsi="Consolas"/>
          <w:b w:val="false"/>
          <w:bCs w:val="false"/>
          <w:color w:val="0451A5"/>
          <w:sz w:val="21"/>
          <w:szCs w:val="21"/>
          <w:lang w:val="en-US"/>
        </w:rPr>
        <w:t>"toolAndInfoPanel"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}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}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]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},</w:t>
      </w:r>
    </w:p>
    <w:p>
      <w:pPr>
        <w:pStyle w:val="Normal"/>
        <w:rPr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/>
      </w:pPr>
      <w:r>
        <w:rPr/>
        <w:drawing>
          <wp:inline distT="0" distB="0" distL="0" distR="0">
            <wp:extent cx="3952875" cy="4572000"/>
            <wp:effectExtent l="0" t="0" r="0" b="0"/>
            <wp:docPr id="48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And in onEvent[], place the code,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"onEvent"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: [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{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"eventId"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: </w:t>
      </w:r>
      <w:r>
        <w:rPr>
          <w:rFonts w:eastAsia="Consolas" w:cs="Consolas" w:ascii="Consolas" w:hAnsi="Consolas"/>
          <w:b w:val="false"/>
          <w:bCs w:val="false"/>
          <w:color w:val="0451A5"/>
          <w:sz w:val="21"/>
          <w:szCs w:val="21"/>
          <w:lang w:val="en-US"/>
        </w:rPr>
        <w:t>"updateProperty.contentUnloaded"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,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    </w:t>
      </w:r>
      <w:r>
        <w:rPr>
          <w:rFonts w:eastAsia="Consolas" w:cs="Consolas" w:ascii="Consolas" w:hAnsi="Consolas"/>
          <w:b w:val="false"/>
          <w:bCs w:val="false"/>
          <w:color w:val="A31515"/>
          <w:sz w:val="21"/>
          <w:szCs w:val="21"/>
          <w:lang w:val="en-US"/>
        </w:rPr>
        <w:t>"action"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: </w:t>
      </w:r>
      <w:r>
        <w:rPr>
          <w:rFonts w:eastAsia="Consolas" w:cs="Consolas" w:ascii="Consolas" w:hAnsi="Consolas"/>
          <w:b w:val="false"/>
          <w:bCs w:val="false"/>
          <w:color w:val="0451A5"/>
          <w:sz w:val="21"/>
          <w:szCs w:val="21"/>
          <w:lang w:val="en-US"/>
        </w:rPr>
        <w:t>"UpdateProperty"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}</w:t>
      </w:r>
    </w:p>
    <w:p>
      <w:pPr>
        <w:pStyle w:val="Normal"/>
        <w:spacing w:lineRule="exact" w:line="285"/>
        <w:rPr/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 xml:space="preserve">    </w:t>
      </w: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  <w:t>],</w:t>
      </w:r>
    </w:p>
    <w:p>
      <w:pPr>
        <w:pStyle w:val="Normal"/>
        <w:spacing w:lineRule="exact" w:line="285"/>
        <w:rPr>
          <w:rFonts w:ascii="Consolas" w:hAnsi="Consolas" w:eastAsia="Consolas" w:cs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pPr>
      <w:r>
        <w:rPr>
          <w:rFonts w:eastAsia="Consolas" w:cs="Consolas" w:ascii="Consolas" w:hAnsi="Consolas"/>
          <w:b w:val="false"/>
          <w:bCs w:val="false"/>
          <w:color w:val="000000" w:themeColor="text1" w:themeShade="ff" w:themeTint="ff"/>
          <w:sz w:val="21"/>
          <w:szCs w:val="21"/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4572000" cy="2905125"/>
            <wp:effectExtent l="0" t="0" r="0" b="0"/>
            <wp:docPr id="49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DISPLAYING COMMANDS FOR SPECIFIC USER</w:t>
      </w:r>
    </w:p>
    <w:p>
      <w:pPr>
        <w:pStyle w:val="ListParagraph"/>
        <w:numPr>
          <w:ilvl w:val="0"/>
          <w:numId w:val="1"/>
        </w:numPr>
        <w:rPr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Write the conditions like below image</w:t>
      </w:r>
    </w:p>
    <w:p>
      <w:pPr>
        <w:pStyle w:val="Normal"/>
        <w:rPr/>
      </w:pPr>
      <w:r>
        <w:rPr/>
        <w:drawing>
          <wp:inline distT="0" distB="0" distL="0" distR="0">
            <wp:extent cx="4572000" cy="1000125"/>
            <wp:effectExtent l="0" t="0" r="0" b="0"/>
            <wp:docPr id="50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DISPLAYING DATASET NAME AS REVISION NAME WHILE ADDING IT AS ATTACHMENT</w:t>
      </w:r>
    </w:p>
    <w:p>
      <w:pPr>
        <w:pStyle w:val="Normal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/>
      </w:pPr>
      <w:r>
        <w:rPr/>
        <w:drawing>
          <wp:inline distT="0" distB="0" distL="0" distR="0">
            <wp:extent cx="4572000" cy="2124075"/>
            <wp:effectExtent l="0" t="0" r="0" b="0"/>
            <wp:docPr id="51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572000" cy="3133725"/>
            <wp:effectExtent l="0" t="0" r="0" b="0"/>
            <wp:docPr id="52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For Drag and drop service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572000" cy="2200275"/>
            <wp:effectExtent l="0" t="0" r="0" b="0"/>
            <wp:docPr id="53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datasetName=targetObject.props.object_string.dbValues[0];</w:t>
      </w:r>
    </w:p>
    <w:p>
      <w:pPr>
        <w:pStyle w:val="Standard"/>
        <w:widowControl/>
        <w:spacing w:lineRule="auto" w:line="259" w:before="0" w:after="16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caps w:val="false"/>
          <w:smallCaps w:val="false"/>
          <w:color w:val="000000" w:themeColor="text1" w:themeShade="ff" w:themeTint="ff"/>
          <w:sz w:val="22"/>
          <w:szCs w:val="22"/>
          <w:lang w:val="en-US"/>
        </w:rPr>
      </w:pPr>
      <w:r>
        <w:rPr/>
        <w:t>DISPLAY UOM DESCRIPTION AND VALUE AS DROP DOWN</w:t>
      </w:r>
    </w:p>
    <w:p>
      <w:pPr>
        <w:pStyle w:val="Standard"/>
        <w:widowControl/>
        <w:spacing w:lineRule="auto" w:line="259" w:before="0" w:after="16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caps w:val="false"/>
          <w:smallCaps w:val="false"/>
          <w:color w:val="000000" w:themeColor="text1" w:themeShade="ff" w:themeTint="ff"/>
          <w:sz w:val="22"/>
          <w:szCs w:val="22"/>
          <w:lang w:val="en-US"/>
        </w:rPr>
      </w:pPr>
      <w:r>
        <w:rPr/>
        <w:t>1.Create a preference with name :TagExtentLOVDescriptionProperty</w:t>
      </w:r>
    </w:p>
    <w:p>
      <w:pPr>
        <w:pStyle w:val="Normal"/>
        <w:widowControl/>
        <w:spacing w:lineRule="auto" w:line="259" w:before="0" w:after="16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caps w:val="false"/>
          <w:smallCaps w:val="false"/>
          <w:color w:val="2D373C"/>
          <w:sz w:val="22"/>
          <w:szCs w:val="22"/>
          <w:lang w:val="en-US"/>
        </w:rPr>
      </w:pPr>
      <w:r>
        <w:rPr/>
        <w:drawing>
          <wp:inline distT="0" distB="0" distL="0" distR="0">
            <wp:extent cx="5943600" cy="3924300"/>
            <wp:effectExtent l="0" t="0" r="0" b="0"/>
            <wp:docPr id="54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2.Change the preference to Multiple and add the following value to the preference.</w:t>
        <w:br/>
        <w:t>Value in preference : Unit of Measures:Unit</w:t>
        <w:br/>
        <w:t>Save the preference.</w:t>
      </w:r>
    </w:p>
    <w:p>
      <w:pPr>
        <w:pStyle w:val="Standard"/>
        <w:widowControl/>
        <w:spacing w:lineRule="auto" w:line="259" w:before="0" w:after="16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caps w:val="false"/>
          <w:smallCaps w:val="false"/>
          <w:color w:val="2D373C"/>
          <w:sz w:val="22"/>
          <w:szCs w:val="22"/>
          <w:lang w:val="en-US"/>
        </w:rPr>
      </w:pPr>
      <w:r>
        <w:rPr/>
        <w:t>3.Afte this the UOM description will appear as dropdown as appeared in below</w:t>
      </w:r>
    </w:p>
    <w:p>
      <w:pPr>
        <w:pStyle w:val="Normal"/>
        <w:widowControl/>
        <w:spacing w:lineRule="auto" w:line="259" w:before="0" w:after="160"/>
        <w:rPr>
          <w:rFonts w:ascii="Calibri" w:hAnsi="Calibri" w:eastAsia="Calibri" w:cs="Calibri"/>
          <w:b w:val="false"/>
          <w:bCs w:val="false"/>
          <w:i w:val="false"/>
          <w:i w:val="false"/>
          <w:iCs w:val="false"/>
          <w:caps w:val="false"/>
          <w:smallCaps w:val="false"/>
          <w:color w:val="2D373C"/>
          <w:sz w:val="22"/>
          <w:szCs w:val="22"/>
          <w:lang w:val="en-US"/>
        </w:rPr>
      </w:pPr>
      <w:r>
        <w:rPr/>
        <w:drawing>
          <wp:inline distT="0" distB="0" distL="0" distR="0">
            <wp:extent cx="5943600" cy="4781550"/>
            <wp:effectExtent l="0" t="0" r="0" b="0"/>
            <wp:docPr id="55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rFonts w:eastAsia="Calibri" w:cs="Calibri"/>
          <w:b/>
          <w:bCs/>
          <w:sz w:val="32"/>
          <w:szCs w:val="32"/>
          <w:lang w:val="en-US"/>
        </w:rPr>
        <w:t>Updating UOM property for an item that is used in structure</w:t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In Below utility: the updated value is uid of symbol</w:t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ab/>
        <w:tab/>
        <w:t>uidfile is the uid of an item that is to be updated</w:t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&gt;tc_attribute_bulk_update.exe -u=infodba -p=infodba -g=dba -type=Item -update_prop=uom_tag -update_value=UqtVqufSralGXB -uidfile="</w:t>
      </w:r>
      <w:hyperlink r:id="rId59">
        <w:r>
          <w:rPr>
            <w:rStyle w:val="InternetLink"/>
            <w:rFonts w:eastAsia="Calibri" w:cs="Calibri"/>
            <w:sz w:val="22"/>
            <w:szCs w:val="22"/>
            <w:lang w:val="en-US"/>
          </w:rPr>
          <w:t>D:\uids.txt</w:t>
        </w:r>
      </w:hyperlink>
      <w:r>
        <w:rPr>
          <w:rFonts w:eastAsia="Calibri" w:cs="Calibri"/>
          <w:sz w:val="22"/>
          <w:szCs w:val="22"/>
          <w:lang w:val="en-US"/>
        </w:rPr>
        <w:t>"</w:t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t>&gt;tc_attribute_bulk_update.exe -u=infodba -p=infodba -g=dba -type=Item -update_prop=uom_tag -update_value=UqtVqufSralGXB -uidfile="D:\uids.txt" -import</w:t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09930"/>
            <wp:effectExtent l="0" t="0" r="0" b="0"/>
            <wp:wrapSquare wrapText="largest"/>
            <wp:docPr id="56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IF YOU DONT WANT TO CHANGE THE FONT AS PER YOU SYSTEM</w:t>
      </w:r>
    </w:p>
    <w:p>
      <w:pPr>
        <w:pStyle w:val="Normal"/>
        <w:rPr>
          <w:rFonts w:ascii="Calibri" w:hAnsi="Calibri" w:eastAsia="Calibri" w:cs="Calibri" w:asciiTheme="minorAscii" w:eastAsiaTheme="minorAscii" w:hAnsiTheme="minorAsci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</w:pPr>
      <w:r>
        <w:rPr>
          <w:rFonts w:eastAsia="Calibri" w:cs="Calibri" w:eastAsiaTheme="minorAsci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 xml:space="preserve">If you don't want to change TC font as per Windows display setting then add </w:t>
      </w:r>
      <w:r>
        <w:rPr>
          <w:rFonts w:eastAsia="Calibri" w:cs="Calibri" w:eastAsiaTheme="minorAscii"/>
          <w:b/>
          <w:bCs/>
          <w:color w:val="auto"/>
          <w:kern w:val="0"/>
          <w:sz w:val="24"/>
          <w:szCs w:val="24"/>
          <w:lang w:val="en-US" w:eastAsia="en-US" w:bidi="ar-SA"/>
        </w:rPr>
        <w:t>-Dsun.java2d.uiScale=1</w:t>
      </w:r>
      <w:r>
        <w:rPr>
          <w:rFonts w:eastAsia="Calibri" w:cs="Calibri" w:eastAsiaTheme="minorAsci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 xml:space="preserve"> in portal.bat , this option is ignoring OS scale </w:t>
      </w:r>
    </w:p>
    <w:p>
      <w:pPr>
        <w:pStyle w:val="Normal"/>
        <w:rPr>
          <w:rFonts w:ascii="Calibri" w:hAnsi="Calibri" w:eastAsia="Calibri" w:cs="Calibri"/>
          <w:b/>
          <w:bCs/>
          <w:sz w:val="22"/>
          <w:szCs w:val="22"/>
          <w:lang w:val="en-US"/>
        </w:rPr>
      </w:pPr>
      <w:r>
        <w:rPr>
          <w:rFonts w:eastAsia="Calibri" w:cs="Calibri"/>
          <w:b w:val="false"/>
          <w:bCs w:val="false"/>
          <w:sz w:val="22"/>
          <w:szCs w:val="22"/>
          <w:lang w:val="en-US"/>
        </w:rPr>
        <w:t>Add the highlighted line to</w:t>
      </w:r>
      <w:r>
        <w:rPr>
          <w:rFonts w:eastAsia="Calibri" w:cs="Calibri"/>
          <w:b/>
          <w:bCs/>
          <w:sz w:val="22"/>
          <w:szCs w:val="22"/>
          <w:lang w:val="en-US"/>
        </w:rPr>
        <w:t xml:space="preserve"> portal.bat</w:t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/>
        <w:drawing>
          <wp:inline distT="0" distB="0" distL="0" distR="0">
            <wp:extent cx="6055360" cy="1320800"/>
            <wp:effectExtent l="0" t="0" r="0" b="0"/>
            <wp:docPr id="57" name="Image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 descr="imag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/>
          <w:sz w:val="22"/>
          <w:szCs w:val="22"/>
          <w:lang w:val="en-US"/>
        </w:rPr>
        <w:t xml:space="preserve"> </w:t>
      </w:r>
    </w:p>
    <w:p>
      <w:pPr>
        <w:pStyle w:val="Normal"/>
        <w:rPr>
          <w:rFonts w:ascii="Calibri" w:hAnsi="Calibri" w:eastAsia="Calibri" w:cs="Calibri"/>
          <w:b/>
          <w:bCs/>
          <w:sz w:val="32"/>
          <w:szCs w:val="32"/>
          <w:lang w:val="en-US"/>
        </w:rPr>
      </w:pPr>
      <w:r>
        <w:rPr>
          <w:rFonts w:eastAsia="Calibri" w:cs="Calibri"/>
          <w:b/>
          <w:bCs/>
          <w:sz w:val="32"/>
          <w:szCs w:val="32"/>
          <w:lang w:val="en-US"/>
        </w:rPr>
        <w:t>To disable the debuging environment while building AWCBUILD</w:t>
      </w:r>
    </w:p>
    <w:p>
      <w:pPr>
        <w:pStyle w:val="Normal"/>
        <w:rPr/>
      </w:pPr>
      <w:r>
        <w:rPr/>
        <w:drawing>
          <wp:inline distT="0" distB="0" distL="0" distR="0">
            <wp:extent cx="4572000" cy="2581275"/>
            <wp:effectExtent l="0" t="0" r="0" b="0"/>
            <wp:docPr id="5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sz w:val="22"/>
          <w:szCs w:val="22"/>
          <w:lang w:val="en-US"/>
        </w:rPr>
      </w:r>
    </w:p>
    <w:p>
      <w:pPr>
        <w:pStyle w:val="Normal"/>
        <w:rPr/>
      </w:pPr>
      <w:r>
        <w:rPr/>
        <w:t>ICON SIZES</w:t>
      </w:r>
    </w:p>
    <w:p>
      <w:pPr>
        <w:pStyle w:val="Normal"/>
        <w:rPr/>
      </w:pPr>
      <w:r>
        <w:rPr/>
        <w:drawing>
          <wp:inline distT="0" distB="0" distL="0" distR="0">
            <wp:extent cx="4572000" cy="1457325"/>
            <wp:effectExtent l="0" t="0" r="0" b="0"/>
            <wp:docPr id="59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Segoe UI">
    <w:charset w:val="00"/>
    <w:family w:val="roman"/>
    <w:pitch w:val="variable"/>
  </w:font>
  <w:font w:name="Arial">
    <w:charset w:val="00"/>
    <w:family w:val="roman"/>
    <w:pitch w:val="variable"/>
  </w:font>
  <w:font w:name="Consolas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hanging="0"/>
      <w:contextualSpacing/>
    </w:pPr>
    <w:rPr/>
  </w:style>
  <w:style w:type="paragraph" w:styleId="Standard" w:customStyle="1">
    <w:name w:val="Standard"/>
    <w:basedOn w:val="Normal"/>
    <w:uiPriority w:val="1"/>
    <w:qFormat/>
    <w:rsid w:val="6031c065"/>
    <w:pPr>
      <w:widowControl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hyperlink" Target="https://solutions.industrysoftware.automation.siemens.com/view.php?sort=desc&amp;q=IRDC&amp;file_type=html&amp;i=002-8513177&amp;k=9&amp;o=0" TargetMode="External"/><Relationship Id="rId36" Type="http://schemas.openxmlformats.org/officeDocument/2006/relationships/image" Target="media/image33.png"/><Relationship Id="rId37" Type="http://schemas.openxmlformats.org/officeDocument/2006/relationships/hyperlink" Target="http://INHYD0002DC:8087/" TargetMode="External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hyperlink" Target="file:///D:/uids.txt" TargetMode="Externa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numbering" Target="numbering.xml"/><Relationship Id="rId65" Type="http://schemas.openxmlformats.org/officeDocument/2006/relationships/fontTable" Target="fontTable.xml"/><Relationship Id="rId66" Type="http://schemas.openxmlformats.org/officeDocument/2006/relationships/settings" Target="settings.xml"/><Relationship Id="rId6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LibreOffice/7.5.9.2$Windows_X86_64 LibreOffice_project/cdeefe45c17511d326101eed8008ac4092f278a9</Application>
  <AppVersion>15.0000</AppVersion>
  <Pages>26</Pages>
  <Words>1515</Words>
  <Characters>8971</Characters>
  <CharactersWithSpaces>10892</CharactersWithSpaces>
  <Paragraphs>382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2023-04-04T11:56:52Z</dcterms:created>
  <dc:creator>Kondreddygari, Ganesh Reddy</dc:creator>
  <dc:description/>
  <dc:language>en-IN</dc:language>
  <cp:lastModifiedBy>Kondreddygari, Ganesh Reddy</cp:lastModifiedBy>
  <dcterms:modified xsi:type="dcterms:W3CDTF">2024-03-25T05:16:13Z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